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108" w:tblpY="955"/>
        <w:tblW w:w="9900" w:type="dxa"/>
        <w:tblLayout w:type="fixed"/>
        <w:tblLook w:val="0000" w:firstRow="0" w:lastRow="0" w:firstColumn="0" w:lastColumn="0" w:noHBand="0" w:noVBand="0"/>
      </w:tblPr>
      <w:tblGrid>
        <w:gridCol w:w="1872"/>
        <w:gridCol w:w="8028"/>
      </w:tblGrid>
      <w:tr w:rsidR="00284FA1" w:rsidRPr="003946C8" w:rsidTr="00FB0DFD">
        <w:trPr>
          <w:trHeight w:val="2875"/>
        </w:trPr>
        <w:tc>
          <w:tcPr>
            <w:tcW w:w="1872" w:type="dxa"/>
            <w:vAlign w:val="center"/>
          </w:tcPr>
          <w:p w:rsidR="00284FA1" w:rsidRPr="003946C8" w:rsidRDefault="00122AE1" w:rsidP="00FB0DFD">
            <w:pPr>
              <w:jc w:val="center"/>
              <w:rPr>
                <w:i/>
                <w:iCs/>
              </w:rPr>
            </w:pPr>
            <w:r>
              <w:rPr>
                <w:noProof/>
              </w:rPr>
              <w:pict>
                <v:line id="Line 3" o:spid="_x0000_s1026" style="position:absolute;left:0;text-align:left;z-index:251658240;visibility:visible" from="-5.5pt,103.9pt" to="490.55pt,10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" strokeweight="4.5pt">
                  <v:stroke linestyle="thickThin"/>
                  <o:lock v:ext="edit" aspectratio="t"/>
                </v:line>
              </w:pict>
            </w:r>
            <w:r w:rsidR="00EC4B60">
              <w:rPr>
                <w:noProof/>
              </w:rPr>
              <w:drawing>
                <wp:inline distT="0" distB="0" distL="0" distR="0" wp14:anchorId="5E31266D" wp14:editId="6378AAC9">
                  <wp:extent cx="923925" cy="981075"/>
                  <wp:effectExtent l="0" t="0" r="0" b="0"/>
                  <wp:docPr id="7" name="Рисунок 1"/>
                  <wp:cNvGraphicFramePr/>
                  <a:graphic xmlns:a="http://schemas.openxmlformats.org/drawingml/2006/main">
                    <a:graphicData uri="http://schemas.openxmlformats.org/drawingml/2006/picture">
                      <pic:pic xmlns:pic="http://schemas.openxmlformats.org/drawingml/2006/picture">
                        <pic:nvPicPr>
                          <pic:cNvPr id="7" name="Рисунок 1"/>
                          <pic:cNvPicPr/>
                        </pic:nvPicPr>
                        <pic:blipFill>
                          <a:blip r:embed="rId8" cstate="print"/>
                          <a:srcRect/>
                          <a:stretch>
                            <a:fillRect/>
                          </a:stretch>
                        </pic:blipFill>
                        <pic:spPr bwMode="auto">
                          <a:xfrm>
                            <a:off x="0" y="0"/>
                            <a:ext cx="923925" cy="981075"/>
                          </a:xfrm>
                          <a:prstGeom prst="rect">
                            <a:avLst/>
                          </a:prstGeom>
                          <a:noFill/>
                          <a:ln w="9525">
                            <a:noFill/>
                            <a:miter lim="800000"/>
                            <a:headEnd/>
                            <a:tailEnd/>
                          </a:ln>
                        </pic:spPr>
                      </pic:pic>
                    </a:graphicData>
                  </a:graphic>
                </wp:inline>
              </w:drawing>
            </w:r>
          </w:p>
        </w:tc>
        <w:tc>
          <w:tcPr>
            <w:tcW w:w="8028" w:type="dxa"/>
            <w:vAlign w:val="center"/>
          </w:tcPr>
          <w:p w:rsidR="00284FA1" w:rsidRPr="00EC4B60" w:rsidRDefault="00284FA1" w:rsidP="00FB0DFD">
            <w:pPr>
              <w:jc w:val="center"/>
              <w:rPr>
                <w:sz w:val="24"/>
                <w:szCs w:val="24"/>
              </w:rPr>
            </w:pPr>
            <w:r w:rsidRPr="00EC4B60">
              <w:rPr>
                <w:sz w:val="24"/>
                <w:szCs w:val="24"/>
              </w:rPr>
              <w:t>Министерство образования и науки Челябинской области</w:t>
            </w:r>
          </w:p>
          <w:p w:rsidR="00EC4B60" w:rsidRDefault="00284FA1" w:rsidP="00FB0DFD">
            <w:pPr>
              <w:jc w:val="center"/>
              <w:rPr>
                <w:b/>
                <w:sz w:val="24"/>
                <w:szCs w:val="24"/>
              </w:rPr>
            </w:pPr>
            <w:r w:rsidRPr="00EC4B60">
              <w:rPr>
                <w:b/>
                <w:sz w:val="24"/>
                <w:szCs w:val="24"/>
              </w:rPr>
              <w:t xml:space="preserve">Государственное бюджетное </w:t>
            </w:r>
          </w:p>
          <w:p w:rsidR="00284FA1" w:rsidRPr="00EC4B60" w:rsidRDefault="00912F0A" w:rsidP="00FB0DFD">
            <w:pPr>
              <w:jc w:val="center"/>
              <w:rPr>
                <w:b/>
                <w:sz w:val="24"/>
                <w:szCs w:val="24"/>
              </w:rPr>
            </w:pPr>
            <w:r w:rsidRPr="00EC4B60">
              <w:rPr>
                <w:b/>
                <w:sz w:val="24"/>
                <w:szCs w:val="24"/>
              </w:rPr>
              <w:t xml:space="preserve">профессиональное </w:t>
            </w:r>
            <w:r w:rsidR="00284FA1" w:rsidRPr="00EC4B60">
              <w:rPr>
                <w:b/>
                <w:sz w:val="24"/>
                <w:szCs w:val="24"/>
              </w:rPr>
              <w:t>образовательное учреждение</w:t>
            </w:r>
          </w:p>
          <w:p w:rsidR="00284FA1" w:rsidRPr="00EC4B60" w:rsidRDefault="00912F0A" w:rsidP="00EC4B60">
            <w:pPr>
              <w:jc w:val="center"/>
              <w:rPr>
                <w:b/>
                <w:sz w:val="24"/>
                <w:szCs w:val="24"/>
              </w:rPr>
            </w:pPr>
            <w:r w:rsidRPr="00EC4B60">
              <w:rPr>
                <w:b/>
                <w:sz w:val="24"/>
                <w:szCs w:val="24"/>
              </w:rPr>
              <w:t xml:space="preserve"> </w:t>
            </w:r>
            <w:r w:rsidR="00284FA1" w:rsidRPr="00EC4B60">
              <w:rPr>
                <w:b/>
                <w:sz w:val="24"/>
                <w:szCs w:val="24"/>
              </w:rPr>
              <w:t>«Челябинский государственный промышленно-гуманитарный техникум имени А.В. Яковлева»</w:t>
            </w:r>
          </w:p>
          <w:p w:rsidR="00284FA1" w:rsidRPr="003946C8" w:rsidRDefault="00284FA1" w:rsidP="00FB0DFD">
            <w:pPr>
              <w:pStyle w:val="6"/>
              <w:rPr>
                <w:b/>
                <w:bCs/>
                <w:i w:val="0"/>
                <w:iCs w:val="0"/>
                <w:szCs w:val="24"/>
              </w:rPr>
            </w:pPr>
          </w:p>
        </w:tc>
      </w:tr>
    </w:tbl>
    <w:p w:rsidR="00284FA1" w:rsidRPr="000D0C48" w:rsidRDefault="00284FA1" w:rsidP="00284FA1">
      <w:pPr>
        <w:ind w:firstLine="6118"/>
        <w:rPr>
          <w:sz w:val="18"/>
        </w:rPr>
      </w:pPr>
    </w:p>
    <w:tbl>
      <w:tblPr>
        <w:tblW w:w="10031" w:type="dxa"/>
        <w:tblLook w:val="01E0" w:firstRow="1" w:lastRow="1" w:firstColumn="1" w:lastColumn="1" w:noHBand="0" w:noVBand="0"/>
      </w:tblPr>
      <w:tblGrid>
        <w:gridCol w:w="6048"/>
        <w:gridCol w:w="3983"/>
      </w:tblGrid>
      <w:tr w:rsidR="009D3EE3" w:rsidRPr="000D0C48" w:rsidTr="009D3EE3">
        <w:trPr>
          <w:trHeight w:val="1463"/>
        </w:trPr>
        <w:tc>
          <w:tcPr>
            <w:tcW w:w="6048" w:type="dxa"/>
          </w:tcPr>
          <w:p w:rsidR="002C6856" w:rsidRPr="00EC4B60" w:rsidRDefault="009D3EE3" w:rsidP="00EC4B60">
            <w:pPr>
              <w:spacing w:line="276" w:lineRule="auto"/>
              <w:rPr>
                <w:sz w:val="24"/>
                <w:szCs w:val="24"/>
              </w:rPr>
            </w:pPr>
            <w:r w:rsidRPr="00EC4B60">
              <w:rPr>
                <w:snapToGrid w:val="0"/>
                <w:sz w:val="24"/>
                <w:szCs w:val="24"/>
              </w:rPr>
              <w:t>ПРИНЯТ</w:t>
            </w:r>
          </w:p>
          <w:p w:rsidR="009D3EE3" w:rsidRPr="00EC4B60" w:rsidRDefault="009D3EE3" w:rsidP="00EC4B60">
            <w:pPr>
              <w:spacing w:line="276" w:lineRule="auto"/>
              <w:rPr>
                <w:sz w:val="24"/>
                <w:szCs w:val="24"/>
              </w:rPr>
            </w:pPr>
            <w:r w:rsidRPr="00EC4B60">
              <w:rPr>
                <w:sz w:val="24"/>
                <w:szCs w:val="24"/>
              </w:rPr>
              <w:t>Советом Учреждения</w:t>
            </w:r>
          </w:p>
          <w:p w:rsidR="009D3EE3" w:rsidRPr="00EC4B60" w:rsidRDefault="009D3EE3" w:rsidP="00EC4B60">
            <w:pPr>
              <w:spacing w:line="276" w:lineRule="auto"/>
              <w:rPr>
                <w:sz w:val="24"/>
                <w:szCs w:val="24"/>
              </w:rPr>
            </w:pPr>
            <w:r w:rsidRPr="00EC4B60">
              <w:rPr>
                <w:sz w:val="24"/>
                <w:szCs w:val="24"/>
              </w:rPr>
              <w:t xml:space="preserve">Протокол от </w:t>
            </w:r>
            <w:r w:rsidR="00EC4B60" w:rsidRPr="00EC4B60">
              <w:rPr>
                <w:sz w:val="24"/>
                <w:szCs w:val="24"/>
              </w:rPr>
              <w:t>«___</w:t>
            </w:r>
            <w:proofErr w:type="gramStart"/>
            <w:r w:rsidR="00EC4B60" w:rsidRPr="00EC4B60">
              <w:rPr>
                <w:sz w:val="24"/>
                <w:szCs w:val="24"/>
              </w:rPr>
              <w:t>_»_</w:t>
            </w:r>
            <w:proofErr w:type="gramEnd"/>
            <w:r w:rsidR="00EC4B60" w:rsidRPr="00EC4B60">
              <w:rPr>
                <w:sz w:val="24"/>
                <w:szCs w:val="24"/>
              </w:rPr>
              <w:t xml:space="preserve">_______ </w:t>
            </w:r>
            <w:r w:rsidRPr="00EC4B60">
              <w:rPr>
                <w:sz w:val="24"/>
                <w:szCs w:val="24"/>
              </w:rPr>
              <w:t>20</w:t>
            </w:r>
            <w:r w:rsidR="00F12F02" w:rsidRPr="00EC4B60">
              <w:rPr>
                <w:sz w:val="24"/>
                <w:szCs w:val="24"/>
              </w:rPr>
              <w:t>24</w:t>
            </w:r>
            <w:r w:rsidR="00B036B6">
              <w:rPr>
                <w:sz w:val="24"/>
                <w:szCs w:val="24"/>
              </w:rPr>
              <w:t xml:space="preserve"> </w:t>
            </w:r>
            <w:r w:rsidRPr="00EC4B60">
              <w:rPr>
                <w:sz w:val="24"/>
                <w:szCs w:val="24"/>
              </w:rPr>
              <w:t>г.</w:t>
            </w:r>
          </w:p>
          <w:p w:rsidR="009D3EE3" w:rsidRPr="00EC4B60" w:rsidRDefault="009D3EE3" w:rsidP="00EC4B60">
            <w:pPr>
              <w:spacing w:line="276" w:lineRule="auto"/>
              <w:rPr>
                <w:sz w:val="24"/>
                <w:szCs w:val="24"/>
              </w:rPr>
            </w:pPr>
            <w:r w:rsidRPr="00EC4B60">
              <w:rPr>
                <w:sz w:val="24"/>
                <w:szCs w:val="24"/>
              </w:rPr>
              <w:t>№_____</w:t>
            </w:r>
          </w:p>
        </w:tc>
        <w:tc>
          <w:tcPr>
            <w:tcW w:w="3983" w:type="dxa"/>
          </w:tcPr>
          <w:p w:rsidR="009D3EE3" w:rsidRPr="00EC4B60" w:rsidRDefault="009D3EE3" w:rsidP="00EC4B60">
            <w:pPr>
              <w:spacing w:line="276" w:lineRule="auto"/>
              <w:rPr>
                <w:snapToGrid w:val="0"/>
                <w:sz w:val="24"/>
                <w:szCs w:val="24"/>
              </w:rPr>
            </w:pPr>
            <w:r w:rsidRPr="00EC4B60">
              <w:rPr>
                <w:snapToGrid w:val="0"/>
                <w:sz w:val="24"/>
                <w:szCs w:val="24"/>
              </w:rPr>
              <w:t>УТВЕРЖДАЮ</w:t>
            </w:r>
          </w:p>
          <w:p w:rsidR="009D3EE3" w:rsidRPr="00EC4B60" w:rsidRDefault="00EC4B60" w:rsidP="00EC4B60">
            <w:pPr>
              <w:spacing w:line="276" w:lineRule="auto"/>
              <w:rPr>
                <w:sz w:val="24"/>
                <w:szCs w:val="24"/>
              </w:rPr>
            </w:pPr>
            <w:r w:rsidRPr="00EC4B60">
              <w:rPr>
                <w:sz w:val="24"/>
                <w:szCs w:val="24"/>
              </w:rPr>
              <w:t>Д</w:t>
            </w:r>
            <w:r w:rsidR="009D3EE3" w:rsidRPr="00EC4B60">
              <w:rPr>
                <w:sz w:val="24"/>
                <w:szCs w:val="24"/>
              </w:rPr>
              <w:t xml:space="preserve">иректор ГБПОУ  </w:t>
            </w:r>
          </w:p>
          <w:p w:rsidR="009D3EE3" w:rsidRPr="00EC4B60" w:rsidRDefault="009D3EE3" w:rsidP="00EC4B60">
            <w:pPr>
              <w:spacing w:line="276" w:lineRule="auto"/>
              <w:rPr>
                <w:sz w:val="24"/>
                <w:szCs w:val="24"/>
              </w:rPr>
            </w:pPr>
            <w:r w:rsidRPr="00EC4B60">
              <w:rPr>
                <w:sz w:val="24"/>
                <w:szCs w:val="24"/>
              </w:rPr>
              <w:t>«ЧГПГТ им. А.В. Яковлева»</w:t>
            </w:r>
          </w:p>
          <w:p w:rsidR="009D3EE3" w:rsidRPr="00EC4B60" w:rsidRDefault="009D3EE3" w:rsidP="00EC4B60">
            <w:pPr>
              <w:spacing w:line="276" w:lineRule="auto"/>
              <w:rPr>
                <w:sz w:val="24"/>
                <w:szCs w:val="24"/>
              </w:rPr>
            </w:pPr>
            <w:r w:rsidRPr="00EC4B60">
              <w:rPr>
                <w:sz w:val="24"/>
                <w:szCs w:val="24"/>
              </w:rPr>
              <w:t>__________________ Е.Б.Валахов</w:t>
            </w:r>
          </w:p>
          <w:p w:rsidR="009D3EE3" w:rsidRPr="00EC4B60" w:rsidRDefault="009D3EE3" w:rsidP="00EC4B60">
            <w:pPr>
              <w:spacing w:line="276" w:lineRule="auto"/>
              <w:rPr>
                <w:sz w:val="24"/>
                <w:szCs w:val="24"/>
              </w:rPr>
            </w:pPr>
            <w:r w:rsidRPr="00EC4B60">
              <w:rPr>
                <w:sz w:val="24"/>
                <w:szCs w:val="24"/>
              </w:rPr>
              <w:t>«____» __________</w:t>
            </w:r>
            <w:r w:rsidR="00EC4B60" w:rsidRPr="00EC4B60">
              <w:rPr>
                <w:sz w:val="24"/>
                <w:szCs w:val="24"/>
              </w:rPr>
              <w:t xml:space="preserve"> 2024</w:t>
            </w:r>
            <w:r w:rsidRPr="00EC4B60">
              <w:rPr>
                <w:sz w:val="24"/>
                <w:szCs w:val="24"/>
              </w:rPr>
              <w:t xml:space="preserve"> г.  </w:t>
            </w:r>
          </w:p>
        </w:tc>
      </w:tr>
    </w:tbl>
    <w:p w:rsidR="00284FA1" w:rsidRDefault="00284FA1" w:rsidP="00284FA1">
      <w:pPr>
        <w:jc w:val="center"/>
        <w:rPr>
          <w:b/>
          <w:sz w:val="40"/>
          <w:szCs w:val="40"/>
        </w:rPr>
      </w:pPr>
    </w:p>
    <w:p w:rsidR="00284FA1" w:rsidRDefault="00284FA1" w:rsidP="00284FA1">
      <w:pPr>
        <w:jc w:val="center"/>
        <w:rPr>
          <w:b/>
          <w:sz w:val="40"/>
          <w:szCs w:val="40"/>
        </w:rPr>
      </w:pPr>
    </w:p>
    <w:p w:rsidR="00284FA1" w:rsidRDefault="00284FA1" w:rsidP="00284FA1">
      <w:pPr>
        <w:jc w:val="center"/>
        <w:rPr>
          <w:b/>
          <w:sz w:val="40"/>
          <w:szCs w:val="40"/>
        </w:rPr>
      </w:pPr>
    </w:p>
    <w:p w:rsidR="00284FA1" w:rsidRPr="003946C8" w:rsidRDefault="00284FA1" w:rsidP="00284FA1">
      <w:pPr>
        <w:jc w:val="center"/>
        <w:rPr>
          <w:b/>
          <w:sz w:val="40"/>
          <w:szCs w:val="40"/>
        </w:rPr>
      </w:pPr>
    </w:p>
    <w:p w:rsidR="00284FA1" w:rsidRPr="00EC4B60" w:rsidRDefault="00284FA1" w:rsidP="00284FA1">
      <w:pPr>
        <w:jc w:val="center"/>
        <w:rPr>
          <w:b/>
          <w:sz w:val="28"/>
          <w:szCs w:val="28"/>
        </w:rPr>
      </w:pPr>
      <w:r w:rsidRPr="00EC4B60">
        <w:rPr>
          <w:b/>
          <w:sz w:val="28"/>
          <w:szCs w:val="28"/>
        </w:rPr>
        <w:t>ПОЛОЖЕНИЕ</w:t>
      </w:r>
    </w:p>
    <w:p w:rsidR="00284FA1" w:rsidRPr="005C09CD" w:rsidRDefault="00284FA1" w:rsidP="00284FA1">
      <w:pPr>
        <w:jc w:val="center"/>
        <w:rPr>
          <w:b/>
          <w:bCs/>
          <w:sz w:val="28"/>
          <w:szCs w:val="28"/>
        </w:rPr>
      </w:pPr>
      <w:r w:rsidRPr="005C09CD">
        <w:rPr>
          <w:b/>
          <w:bCs/>
          <w:sz w:val="28"/>
          <w:szCs w:val="28"/>
        </w:rPr>
        <w:t>об оплате труда работников</w:t>
      </w:r>
    </w:p>
    <w:p w:rsidR="00912F0A" w:rsidRDefault="00284FA1" w:rsidP="00912F0A">
      <w:pPr>
        <w:jc w:val="center"/>
        <w:rPr>
          <w:b/>
          <w:bCs/>
          <w:sz w:val="28"/>
          <w:szCs w:val="28"/>
        </w:rPr>
      </w:pPr>
      <w:r>
        <w:rPr>
          <w:b/>
          <w:bCs/>
          <w:sz w:val="28"/>
          <w:szCs w:val="28"/>
        </w:rPr>
        <w:t xml:space="preserve">государственного бюджетного </w:t>
      </w:r>
      <w:r w:rsidR="00912F0A">
        <w:rPr>
          <w:b/>
          <w:bCs/>
          <w:sz w:val="28"/>
          <w:szCs w:val="28"/>
        </w:rPr>
        <w:t xml:space="preserve">профессионального </w:t>
      </w:r>
    </w:p>
    <w:p w:rsidR="00912F0A" w:rsidRPr="005C09CD" w:rsidRDefault="00284FA1" w:rsidP="00912F0A">
      <w:pPr>
        <w:jc w:val="center"/>
        <w:rPr>
          <w:b/>
          <w:bCs/>
          <w:sz w:val="28"/>
          <w:szCs w:val="28"/>
        </w:rPr>
      </w:pPr>
      <w:r>
        <w:rPr>
          <w:b/>
          <w:bCs/>
          <w:sz w:val="28"/>
          <w:szCs w:val="28"/>
        </w:rPr>
        <w:t xml:space="preserve">образовательного учреждения </w:t>
      </w:r>
    </w:p>
    <w:p w:rsidR="006166F6" w:rsidRDefault="00284FA1" w:rsidP="00284FA1">
      <w:pPr>
        <w:jc w:val="center"/>
        <w:rPr>
          <w:b/>
          <w:bCs/>
          <w:sz w:val="28"/>
          <w:szCs w:val="28"/>
        </w:rPr>
      </w:pPr>
      <w:r w:rsidRPr="005C09CD">
        <w:rPr>
          <w:b/>
          <w:bCs/>
          <w:sz w:val="28"/>
          <w:szCs w:val="28"/>
        </w:rPr>
        <w:t xml:space="preserve">«Челябинский государственный промышленно-гуманитарный </w:t>
      </w:r>
    </w:p>
    <w:p w:rsidR="00284FA1" w:rsidRPr="006166F6" w:rsidRDefault="006166F6" w:rsidP="006166F6">
      <w:pPr>
        <w:jc w:val="center"/>
        <w:rPr>
          <w:b/>
          <w:bCs/>
          <w:sz w:val="28"/>
          <w:szCs w:val="28"/>
        </w:rPr>
      </w:pPr>
      <w:r>
        <w:rPr>
          <w:b/>
          <w:bCs/>
          <w:sz w:val="28"/>
          <w:szCs w:val="28"/>
        </w:rPr>
        <w:t>т</w:t>
      </w:r>
      <w:r w:rsidR="00284FA1" w:rsidRPr="005C09CD">
        <w:rPr>
          <w:b/>
          <w:bCs/>
          <w:sz w:val="28"/>
          <w:szCs w:val="28"/>
        </w:rPr>
        <w:t>ехникум</w:t>
      </w:r>
      <w:r>
        <w:rPr>
          <w:b/>
          <w:bCs/>
          <w:sz w:val="28"/>
          <w:szCs w:val="28"/>
        </w:rPr>
        <w:t xml:space="preserve"> </w:t>
      </w:r>
      <w:r w:rsidR="00284FA1" w:rsidRPr="005C09CD">
        <w:rPr>
          <w:b/>
          <w:bCs/>
          <w:sz w:val="28"/>
          <w:szCs w:val="28"/>
        </w:rPr>
        <w:t>имени А.В.Яковлева»</w:t>
      </w:r>
    </w:p>
    <w:p w:rsidR="00284FA1" w:rsidRPr="003946C8" w:rsidRDefault="00284FA1" w:rsidP="00284FA1"/>
    <w:p w:rsidR="00284FA1" w:rsidRPr="003946C8" w:rsidRDefault="00284FA1" w:rsidP="00284FA1"/>
    <w:p w:rsidR="00284FA1" w:rsidRPr="00CA7F9F" w:rsidRDefault="00284FA1" w:rsidP="00284FA1"/>
    <w:p w:rsidR="00284FA1" w:rsidRPr="00CA7F9F" w:rsidRDefault="00284FA1" w:rsidP="00284FA1"/>
    <w:p w:rsidR="00284FA1" w:rsidRPr="00CA7F9F" w:rsidRDefault="00284FA1" w:rsidP="00284FA1"/>
    <w:p w:rsidR="00284FA1" w:rsidRPr="00CA7F9F" w:rsidRDefault="00284FA1" w:rsidP="00284FA1"/>
    <w:p w:rsidR="00284FA1" w:rsidRPr="00CA7F9F" w:rsidRDefault="00284FA1" w:rsidP="00284FA1"/>
    <w:p w:rsidR="00284FA1" w:rsidRPr="003946C8" w:rsidRDefault="00284FA1" w:rsidP="00284FA1"/>
    <w:p w:rsidR="00284FA1" w:rsidRPr="003946C8" w:rsidRDefault="00284FA1" w:rsidP="00284FA1"/>
    <w:p w:rsidR="00284FA1" w:rsidRPr="00CA7F9F" w:rsidRDefault="00284FA1" w:rsidP="00284FA1"/>
    <w:p w:rsidR="00284FA1" w:rsidRDefault="00284FA1" w:rsidP="00284FA1">
      <w:pPr>
        <w:widowControl/>
        <w:autoSpaceDE/>
        <w:autoSpaceDN/>
        <w:adjustRightInd/>
        <w:jc w:val="both"/>
      </w:pPr>
    </w:p>
    <w:p w:rsidR="00284FA1" w:rsidRDefault="00284FA1" w:rsidP="00284FA1">
      <w:pPr>
        <w:widowControl/>
        <w:autoSpaceDE/>
        <w:autoSpaceDN/>
        <w:adjustRightInd/>
        <w:jc w:val="both"/>
      </w:pPr>
    </w:p>
    <w:p w:rsidR="00284FA1" w:rsidRDefault="00284FA1" w:rsidP="00284FA1">
      <w:pPr>
        <w:widowControl/>
        <w:autoSpaceDE/>
        <w:autoSpaceDN/>
        <w:adjustRightInd/>
        <w:jc w:val="both"/>
      </w:pPr>
    </w:p>
    <w:p w:rsidR="00284FA1" w:rsidRDefault="00284FA1" w:rsidP="00284FA1">
      <w:pPr>
        <w:widowControl/>
        <w:autoSpaceDE/>
        <w:autoSpaceDN/>
        <w:adjustRightInd/>
        <w:jc w:val="both"/>
      </w:pPr>
    </w:p>
    <w:p w:rsidR="00284FA1" w:rsidRDefault="00284FA1" w:rsidP="00284FA1">
      <w:pPr>
        <w:widowControl/>
        <w:autoSpaceDE/>
        <w:autoSpaceDN/>
        <w:adjustRightInd/>
        <w:jc w:val="both"/>
      </w:pPr>
    </w:p>
    <w:p w:rsidR="00284FA1" w:rsidRDefault="00284FA1" w:rsidP="00284FA1">
      <w:pPr>
        <w:widowControl/>
        <w:autoSpaceDE/>
        <w:autoSpaceDN/>
        <w:adjustRightInd/>
        <w:jc w:val="both"/>
      </w:pPr>
    </w:p>
    <w:p w:rsidR="00284FA1" w:rsidRDefault="00284FA1" w:rsidP="00284FA1">
      <w:pPr>
        <w:widowControl/>
        <w:autoSpaceDE/>
        <w:autoSpaceDN/>
        <w:adjustRightInd/>
        <w:jc w:val="both"/>
      </w:pPr>
    </w:p>
    <w:p w:rsidR="00284FA1" w:rsidRDefault="00284FA1" w:rsidP="00284FA1">
      <w:pPr>
        <w:widowControl/>
        <w:autoSpaceDE/>
        <w:autoSpaceDN/>
        <w:adjustRightInd/>
        <w:jc w:val="both"/>
      </w:pPr>
    </w:p>
    <w:p w:rsidR="00284FA1" w:rsidRDefault="00284FA1" w:rsidP="00284FA1">
      <w:pPr>
        <w:widowControl/>
        <w:autoSpaceDE/>
        <w:autoSpaceDN/>
        <w:adjustRightInd/>
        <w:jc w:val="both"/>
      </w:pPr>
    </w:p>
    <w:p w:rsidR="00284FA1" w:rsidRDefault="00284FA1" w:rsidP="00284FA1">
      <w:pPr>
        <w:widowControl/>
        <w:autoSpaceDE/>
        <w:autoSpaceDN/>
        <w:adjustRightInd/>
        <w:jc w:val="both"/>
      </w:pPr>
    </w:p>
    <w:p w:rsidR="009D3EE3" w:rsidRDefault="009D3EE3" w:rsidP="00284FA1">
      <w:pPr>
        <w:widowControl/>
        <w:autoSpaceDE/>
        <w:autoSpaceDN/>
        <w:adjustRightInd/>
        <w:jc w:val="both"/>
      </w:pPr>
    </w:p>
    <w:p w:rsidR="009D3EE3" w:rsidRDefault="009D3EE3" w:rsidP="00284FA1">
      <w:pPr>
        <w:widowControl/>
        <w:autoSpaceDE/>
        <w:autoSpaceDN/>
        <w:adjustRightInd/>
        <w:jc w:val="both"/>
      </w:pPr>
    </w:p>
    <w:p w:rsidR="00284FA1" w:rsidRDefault="00284FA1" w:rsidP="00284FA1">
      <w:pPr>
        <w:widowControl/>
        <w:autoSpaceDE/>
        <w:autoSpaceDN/>
        <w:adjustRightInd/>
        <w:jc w:val="both"/>
      </w:pPr>
    </w:p>
    <w:p w:rsidR="00284FA1" w:rsidRPr="008D2524" w:rsidRDefault="00284FA1" w:rsidP="00284FA1">
      <w:pPr>
        <w:widowControl/>
        <w:autoSpaceDE/>
        <w:autoSpaceDN/>
        <w:adjustRightInd/>
        <w:jc w:val="both"/>
        <w:rPr>
          <w:sz w:val="24"/>
          <w:szCs w:val="24"/>
        </w:rPr>
      </w:pPr>
    </w:p>
    <w:p w:rsidR="00284FA1" w:rsidRPr="002C6856" w:rsidRDefault="002C6856" w:rsidP="00284FA1">
      <w:pPr>
        <w:widowControl/>
        <w:autoSpaceDE/>
        <w:autoSpaceDN/>
        <w:adjustRightInd/>
        <w:jc w:val="center"/>
        <w:rPr>
          <w:sz w:val="24"/>
          <w:szCs w:val="24"/>
        </w:rPr>
      </w:pPr>
      <w:r w:rsidRPr="002C6856">
        <w:rPr>
          <w:sz w:val="24"/>
          <w:szCs w:val="24"/>
        </w:rPr>
        <w:t>20</w:t>
      </w:r>
      <w:r w:rsidR="00F12F02">
        <w:rPr>
          <w:sz w:val="24"/>
          <w:szCs w:val="24"/>
        </w:rPr>
        <w:t>24</w:t>
      </w:r>
      <w:r w:rsidR="00EC4B60">
        <w:rPr>
          <w:sz w:val="24"/>
          <w:szCs w:val="24"/>
        </w:rPr>
        <w:t xml:space="preserve"> г.</w:t>
      </w:r>
      <w:r w:rsidR="00284FA1" w:rsidRPr="002C6856">
        <w:rPr>
          <w:sz w:val="24"/>
          <w:szCs w:val="24"/>
        </w:rPr>
        <w:br w:type="page"/>
      </w:r>
    </w:p>
    <w:p w:rsidR="00284FA1" w:rsidRPr="003946C8" w:rsidRDefault="00284FA1" w:rsidP="00284FA1">
      <w:pPr>
        <w:jc w:val="center"/>
        <w:rPr>
          <w:b/>
          <w:sz w:val="28"/>
          <w:szCs w:val="28"/>
        </w:rPr>
      </w:pPr>
      <w:bookmarkStart w:id="0" w:name="_Toc383506137"/>
      <w:r w:rsidRPr="003946C8">
        <w:rPr>
          <w:b/>
          <w:sz w:val="28"/>
          <w:szCs w:val="28"/>
        </w:rPr>
        <w:lastRenderedPageBreak/>
        <w:t>ПРЕДИСЛОВИЕ</w:t>
      </w:r>
    </w:p>
    <w:p w:rsidR="00284FA1" w:rsidRPr="003946C8" w:rsidRDefault="00284FA1" w:rsidP="008D2524">
      <w:pPr>
        <w:pStyle w:val="a4"/>
        <w:ind w:right="1416"/>
        <w:rPr>
          <w:b/>
          <w:szCs w:val="28"/>
        </w:rPr>
      </w:pPr>
    </w:p>
    <w:tbl>
      <w:tblPr>
        <w:tblW w:w="9781" w:type="dxa"/>
        <w:tblInd w:w="108" w:type="dxa"/>
        <w:tblLook w:val="00A0" w:firstRow="1" w:lastRow="0" w:firstColumn="1" w:lastColumn="0" w:noHBand="0" w:noVBand="0"/>
      </w:tblPr>
      <w:tblGrid>
        <w:gridCol w:w="3227"/>
        <w:gridCol w:w="6554"/>
      </w:tblGrid>
      <w:tr w:rsidR="00284FA1" w:rsidRPr="003946C8" w:rsidTr="00FB0DFD">
        <w:tc>
          <w:tcPr>
            <w:tcW w:w="3227" w:type="dxa"/>
          </w:tcPr>
          <w:p w:rsidR="00284FA1" w:rsidRPr="00D756DA" w:rsidRDefault="00284FA1" w:rsidP="00FB0DFD">
            <w:pPr>
              <w:pStyle w:val="a4"/>
              <w:tabs>
                <w:tab w:val="left" w:pos="3686"/>
              </w:tabs>
              <w:spacing w:after="0"/>
              <w:ind w:right="33"/>
              <w:rPr>
                <w:b/>
              </w:rPr>
            </w:pPr>
            <w:r w:rsidRPr="00D756DA">
              <w:rPr>
                <w:b/>
              </w:rPr>
              <w:t>РАЗРАБОТАНО</w:t>
            </w:r>
          </w:p>
        </w:tc>
        <w:tc>
          <w:tcPr>
            <w:tcW w:w="6554" w:type="dxa"/>
          </w:tcPr>
          <w:p w:rsidR="00284FA1" w:rsidRPr="00D756DA" w:rsidRDefault="00284FA1" w:rsidP="00FB0DFD">
            <w:r w:rsidRPr="00D756DA">
              <w:rPr>
                <w:sz w:val="24"/>
                <w:szCs w:val="24"/>
              </w:rPr>
              <w:t xml:space="preserve">Специалистом по кадрам </w:t>
            </w:r>
            <w:r w:rsidR="007A75AC" w:rsidRPr="00D756DA">
              <w:rPr>
                <w:sz w:val="24"/>
                <w:szCs w:val="24"/>
              </w:rPr>
              <w:t>Зубовой Т.А.</w:t>
            </w:r>
          </w:p>
          <w:p w:rsidR="00284FA1" w:rsidRPr="00D756DA" w:rsidRDefault="00284FA1" w:rsidP="00FB0DFD">
            <w:pPr>
              <w:pStyle w:val="a4"/>
              <w:spacing w:after="0"/>
              <w:ind w:right="1416"/>
            </w:pPr>
            <w:r w:rsidRPr="00D756DA">
              <w:t>в соответствии с требованиями ГОСТ Р ИСО 9001-2011 п.4.2.2</w:t>
            </w:r>
          </w:p>
          <w:p w:rsidR="00284FA1" w:rsidRPr="00D756DA" w:rsidRDefault="00284FA1" w:rsidP="00FB0DFD">
            <w:pPr>
              <w:rPr>
                <w:b/>
              </w:rPr>
            </w:pPr>
          </w:p>
        </w:tc>
      </w:tr>
      <w:tr w:rsidR="00284FA1" w:rsidRPr="003946C8" w:rsidTr="00FB0DFD">
        <w:tc>
          <w:tcPr>
            <w:tcW w:w="3227" w:type="dxa"/>
          </w:tcPr>
          <w:p w:rsidR="00284FA1" w:rsidRPr="00D756DA" w:rsidRDefault="00284FA1" w:rsidP="00FB0DFD">
            <w:pPr>
              <w:pStyle w:val="a4"/>
              <w:tabs>
                <w:tab w:val="left" w:pos="3686"/>
              </w:tabs>
              <w:spacing w:after="0"/>
              <w:ind w:right="33"/>
              <w:rPr>
                <w:b/>
              </w:rPr>
            </w:pPr>
            <w:r w:rsidRPr="00D756DA">
              <w:rPr>
                <w:b/>
              </w:rPr>
              <w:t>УТВЕРЖДЕНО</w:t>
            </w:r>
          </w:p>
        </w:tc>
        <w:tc>
          <w:tcPr>
            <w:tcW w:w="6554" w:type="dxa"/>
          </w:tcPr>
          <w:p w:rsidR="00284FA1" w:rsidRPr="00D756DA" w:rsidRDefault="00284FA1" w:rsidP="00FB0DFD">
            <w:pPr>
              <w:rPr>
                <w:b/>
                <w:sz w:val="24"/>
                <w:szCs w:val="24"/>
              </w:rPr>
            </w:pPr>
            <w:r w:rsidRPr="00D756DA">
              <w:rPr>
                <w:sz w:val="24"/>
                <w:szCs w:val="24"/>
              </w:rPr>
              <w:t xml:space="preserve">приказом директора от </w:t>
            </w:r>
            <w:proofErr w:type="gramStart"/>
            <w:r w:rsidR="006166F6" w:rsidRPr="00D756DA">
              <w:rPr>
                <w:sz w:val="24"/>
                <w:szCs w:val="24"/>
              </w:rPr>
              <w:t>« _</w:t>
            </w:r>
            <w:proofErr w:type="gramEnd"/>
            <w:r w:rsidR="006166F6" w:rsidRPr="00D756DA">
              <w:rPr>
                <w:sz w:val="24"/>
                <w:szCs w:val="24"/>
              </w:rPr>
              <w:t>__» ________20</w:t>
            </w:r>
            <w:r w:rsidR="00D756DA">
              <w:rPr>
                <w:sz w:val="24"/>
                <w:szCs w:val="24"/>
              </w:rPr>
              <w:t>24</w:t>
            </w:r>
            <w:r w:rsidRPr="00D756DA">
              <w:rPr>
                <w:sz w:val="24"/>
                <w:szCs w:val="24"/>
              </w:rPr>
              <w:t xml:space="preserve"> г.  №</w:t>
            </w:r>
            <w:r w:rsidR="00D756DA">
              <w:rPr>
                <w:sz w:val="24"/>
                <w:szCs w:val="24"/>
              </w:rPr>
              <w:t xml:space="preserve"> ____</w:t>
            </w:r>
            <w:r w:rsidRPr="00D756DA">
              <w:rPr>
                <w:sz w:val="24"/>
                <w:szCs w:val="24"/>
              </w:rPr>
              <w:t xml:space="preserve"> </w:t>
            </w:r>
          </w:p>
        </w:tc>
      </w:tr>
      <w:tr w:rsidR="00284FA1" w:rsidRPr="003946C8" w:rsidTr="00FB0DFD">
        <w:tc>
          <w:tcPr>
            <w:tcW w:w="3227" w:type="dxa"/>
          </w:tcPr>
          <w:p w:rsidR="00B036B6" w:rsidRDefault="00B036B6" w:rsidP="00FB0DFD">
            <w:pPr>
              <w:pStyle w:val="a4"/>
              <w:tabs>
                <w:tab w:val="left" w:pos="3686"/>
              </w:tabs>
              <w:spacing w:after="0"/>
              <w:ind w:right="33"/>
              <w:rPr>
                <w:b/>
              </w:rPr>
            </w:pPr>
          </w:p>
          <w:p w:rsidR="00284FA1" w:rsidRPr="00D756DA" w:rsidRDefault="00284FA1" w:rsidP="00FB0DFD">
            <w:pPr>
              <w:pStyle w:val="a4"/>
              <w:tabs>
                <w:tab w:val="left" w:pos="3686"/>
              </w:tabs>
              <w:spacing w:after="0"/>
              <w:ind w:right="33"/>
              <w:rPr>
                <w:b/>
              </w:rPr>
            </w:pPr>
            <w:r w:rsidRPr="00D756DA">
              <w:rPr>
                <w:b/>
              </w:rPr>
              <w:t>РАССМОТРЕНО</w:t>
            </w:r>
          </w:p>
        </w:tc>
        <w:tc>
          <w:tcPr>
            <w:tcW w:w="6554" w:type="dxa"/>
          </w:tcPr>
          <w:p w:rsidR="00B036B6" w:rsidRDefault="00B036B6" w:rsidP="00FB0DFD">
            <w:pPr>
              <w:rPr>
                <w:sz w:val="24"/>
                <w:szCs w:val="24"/>
              </w:rPr>
            </w:pPr>
          </w:p>
          <w:p w:rsidR="00B10819" w:rsidRPr="00D756DA" w:rsidRDefault="00284FA1" w:rsidP="00FB0DFD">
            <w:pPr>
              <w:rPr>
                <w:sz w:val="24"/>
                <w:szCs w:val="24"/>
              </w:rPr>
            </w:pPr>
            <w:bookmarkStart w:id="1" w:name="_GoBack"/>
            <w:bookmarkEnd w:id="1"/>
            <w:r w:rsidRPr="00D756DA">
              <w:rPr>
                <w:sz w:val="24"/>
                <w:szCs w:val="24"/>
              </w:rPr>
              <w:t>На засед</w:t>
            </w:r>
            <w:r w:rsidR="00D227F0" w:rsidRPr="00D756DA">
              <w:rPr>
                <w:sz w:val="24"/>
                <w:szCs w:val="24"/>
              </w:rPr>
              <w:t>ании</w:t>
            </w:r>
            <w:r w:rsidR="00912F0A" w:rsidRPr="00D756DA">
              <w:rPr>
                <w:sz w:val="24"/>
                <w:szCs w:val="24"/>
              </w:rPr>
              <w:t xml:space="preserve"> Совета Учреждения</w:t>
            </w:r>
          </w:p>
          <w:p w:rsidR="00284FA1" w:rsidRPr="00D756DA" w:rsidRDefault="00284FA1" w:rsidP="00FB0DFD">
            <w:pPr>
              <w:rPr>
                <w:sz w:val="24"/>
                <w:szCs w:val="24"/>
              </w:rPr>
            </w:pPr>
            <w:proofErr w:type="gramStart"/>
            <w:r w:rsidRPr="00D756DA">
              <w:rPr>
                <w:sz w:val="24"/>
                <w:szCs w:val="24"/>
              </w:rPr>
              <w:t xml:space="preserve">Протокол  </w:t>
            </w:r>
            <w:r w:rsidR="002C6856" w:rsidRPr="00D756DA">
              <w:rPr>
                <w:sz w:val="24"/>
                <w:szCs w:val="24"/>
              </w:rPr>
              <w:t>«</w:t>
            </w:r>
            <w:proofErr w:type="gramEnd"/>
            <w:r w:rsidR="002C6856" w:rsidRPr="00D756DA">
              <w:rPr>
                <w:sz w:val="24"/>
                <w:szCs w:val="24"/>
              </w:rPr>
              <w:t xml:space="preserve"> ___» _________20</w:t>
            </w:r>
            <w:r w:rsidR="00F12F02" w:rsidRPr="00D756DA">
              <w:rPr>
                <w:sz w:val="24"/>
                <w:szCs w:val="24"/>
              </w:rPr>
              <w:t>24</w:t>
            </w:r>
            <w:r w:rsidR="00912F0A" w:rsidRPr="00D756DA">
              <w:rPr>
                <w:sz w:val="24"/>
                <w:szCs w:val="24"/>
              </w:rPr>
              <w:t xml:space="preserve"> </w:t>
            </w:r>
            <w:r w:rsidRPr="00D756DA">
              <w:rPr>
                <w:sz w:val="24"/>
                <w:szCs w:val="24"/>
              </w:rPr>
              <w:t>г. №</w:t>
            </w:r>
            <w:r w:rsidR="00D756DA">
              <w:rPr>
                <w:sz w:val="24"/>
                <w:szCs w:val="24"/>
              </w:rPr>
              <w:t>____</w:t>
            </w:r>
            <w:r w:rsidRPr="00D756DA">
              <w:rPr>
                <w:sz w:val="24"/>
                <w:szCs w:val="24"/>
              </w:rPr>
              <w:t xml:space="preserve"> </w:t>
            </w:r>
          </w:p>
          <w:p w:rsidR="00284FA1" w:rsidRPr="00D756DA" w:rsidRDefault="00284FA1" w:rsidP="00FB0DFD">
            <w:pPr>
              <w:rPr>
                <w:sz w:val="24"/>
                <w:szCs w:val="24"/>
              </w:rPr>
            </w:pPr>
          </w:p>
          <w:p w:rsidR="00284FA1" w:rsidRPr="00D756DA" w:rsidRDefault="00284FA1" w:rsidP="00FB0DFD">
            <w:pPr>
              <w:pStyle w:val="a4"/>
              <w:spacing w:after="0"/>
              <w:ind w:right="1416"/>
              <w:rPr>
                <w:b/>
              </w:rPr>
            </w:pPr>
          </w:p>
        </w:tc>
      </w:tr>
      <w:tr w:rsidR="00284FA1" w:rsidRPr="003946C8" w:rsidTr="00FB0DFD">
        <w:tc>
          <w:tcPr>
            <w:tcW w:w="3227" w:type="dxa"/>
          </w:tcPr>
          <w:p w:rsidR="00284FA1" w:rsidRPr="00D756DA" w:rsidRDefault="00284FA1" w:rsidP="00FB0DFD">
            <w:pPr>
              <w:pStyle w:val="a4"/>
              <w:tabs>
                <w:tab w:val="left" w:pos="3686"/>
              </w:tabs>
              <w:spacing w:after="0"/>
              <w:ind w:right="33"/>
              <w:rPr>
                <w:b/>
              </w:rPr>
            </w:pPr>
            <w:r w:rsidRPr="00D756DA">
              <w:rPr>
                <w:b/>
              </w:rPr>
              <w:t>ВВЕДЕНО В ДЕЙСТВИЕ</w:t>
            </w:r>
          </w:p>
        </w:tc>
        <w:tc>
          <w:tcPr>
            <w:tcW w:w="6554" w:type="dxa"/>
          </w:tcPr>
          <w:p w:rsidR="00284FA1" w:rsidRPr="00D756DA" w:rsidRDefault="00912F0A" w:rsidP="00FB0DFD">
            <w:pPr>
              <w:rPr>
                <w:sz w:val="24"/>
                <w:szCs w:val="24"/>
              </w:rPr>
            </w:pPr>
            <w:r w:rsidRPr="00D756DA">
              <w:rPr>
                <w:b/>
                <w:sz w:val="24"/>
                <w:szCs w:val="24"/>
              </w:rPr>
              <w:t>«___» ___________</w:t>
            </w:r>
            <w:r w:rsidRPr="00D756DA">
              <w:rPr>
                <w:sz w:val="24"/>
                <w:szCs w:val="24"/>
              </w:rPr>
              <w:t>20</w:t>
            </w:r>
            <w:r w:rsidR="00F12F02" w:rsidRPr="00D756DA">
              <w:rPr>
                <w:sz w:val="24"/>
                <w:szCs w:val="24"/>
              </w:rPr>
              <w:t>24</w:t>
            </w:r>
            <w:r w:rsidR="002C6856" w:rsidRPr="00D756DA">
              <w:rPr>
                <w:sz w:val="24"/>
                <w:szCs w:val="24"/>
              </w:rPr>
              <w:t xml:space="preserve"> г.</w:t>
            </w:r>
          </w:p>
        </w:tc>
      </w:tr>
      <w:tr w:rsidR="00284FA1" w:rsidRPr="003946C8" w:rsidTr="00FB0DFD">
        <w:tc>
          <w:tcPr>
            <w:tcW w:w="3227" w:type="dxa"/>
          </w:tcPr>
          <w:p w:rsidR="00B036B6" w:rsidRDefault="00B036B6" w:rsidP="00FB0DFD">
            <w:pPr>
              <w:pStyle w:val="a4"/>
              <w:tabs>
                <w:tab w:val="left" w:pos="3686"/>
              </w:tabs>
              <w:spacing w:after="0"/>
              <w:ind w:right="33"/>
              <w:rPr>
                <w:b/>
              </w:rPr>
            </w:pPr>
          </w:p>
          <w:p w:rsidR="00284FA1" w:rsidRPr="00D756DA" w:rsidRDefault="00284FA1" w:rsidP="00FB0DFD">
            <w:pPr>
              <w:pStyle w:val="a4"/>
              <w:tabs>
                <w:tab w:val="left" w:pos="3686"/>
              </w:tabs>
              <w:spacing w:after="0"/>
              <w:ind w:right="33"/>
              <w:rPr>
                <w:b/>
              </w:rPr>
            </w:pPr>
            <w:r w:rsidRPr="00D756DA">
              <w:rPr>
                <w:b/>
              </w:rPr>
              <w:t>РЕДАКЦИЯ</w:t>
            </w:r>
          </w:p>
        </w:tc>
        <w:tc>
          <w:tcPr>
            <w:tcW w:w="6554" w:type="dxa"/>
          </w:tcPr>
          <w:p w:rsidR="00B036B6" w:rsidRDefault="00B036B6" w:rsidP="00FB0DFD">
            <w:pPr>
              <w:rPr>
                <w:sz w:val="24"/>
                <w:szCs w:val="24"/>
              </w:rPr>
            </w:pPr>
          </w:p>
          <w:p w:rsidR="00284FA1" w:rsidRPr="00D756DA" w:rsidRDefault="00F12F02" w:rsidP="00FB0DFD">
            <w:pPr>
              <w:rPr>
                <w:sz w:val="24"/>
                <w:szCs w:val="24"/>
              </w:rPr>
            </w:pPr>
            <w:r w:rsidRPr="00D756DA">
              <w:rPr>
                <w:sz w:val="24"/>
                <w:szCs w:val="24"/>
              </w:rPr>
              <w:t>четвертая</w:t>
            </w:r>
          </w:p>
          <w:p w:rsidR="00284FA1" w:rsidRPr="00D756DA" w:rsidRDefault="00284FA1" w:rsidP="00FB0DFD">
            <w:pPr>
              <w:pStyle w:val="a4"/>
              <w:spacing w:after="0"/>
              <w:ind w:right="1416"/>
              <w:rPr>
                <w:b/>
              </w:rPr>
            </w:pPr>
          </w:p>
        </w:tc>
      </w:tr>
    </w:tbl>
    <w:p w:rsidR="00284FA1" w:rsidRPr="003946C8" w:rsidRDefault="00284FA1" w:rsidP="00284FA1">
      <w:pPr>
        <w:jc w:val="center"/>
      </w:pPr>
    </w:p>
    <w:p w:rsidR="00A31E72" w:rsidRDefault="00A31E72">
      <w:pPr>
        <w:widowControl/>
        <w:autoSpaceDE/>
        <w:autoSpaceDN/>
        <w:adjustRightInd/>
        <w:jc w:val="both"/>
        <w:rPr>
          <w:sz w:val="28"/>
          <w:szCs w:val="28"/>
        </w:rPr>
      </w:pPr>
      <w:r>
        <w:rPr>
          <w:sz w:val="28"/>
          <w:szCs w:val="28"/>
        </w:rPr>
        <w:br w:type="page"/>
      </w:r>
    </w:p>
    <w:p w:rsidR="00A31E72" w:rsidRPr="00B77B79" w:rsidRDefault="00A31E72" w:rsidP="00A31E72">
      <w:pPr>
        <w:jc w:val="center"/>
        <w:rPr>
          <w:b/>
          <w:bCs/>
          <w:spacing w:val="-1"/>
          <w:sz w:val="28"/>
          <w:szCs w:val="28"/>
        </w:rPr>
      </w:pPr>
      <w:r w:rsidRPr="00B77B79">
        <w:rPr>
          <w:b/>
          <w:bCs/>
          <w:spacing w:val="-1"/>
          <w:sz w:val="28"/>
          <w:szCs w:val="28"/>
        </w:rPr>
        <w:lastRenderedPageBreak/>
        <w:t>СОДЕРЖАНИЕ</w:t>
      </w:r>
    </w:p>
    <w:p w:rsidR="00A31E72" w:rsidRDefault="00A31E72" w:rsidP="00A31E72">
      <w:pPr>
        <w:jc w:val="center"/>
        <w:rPr>
          <w:b/>
          <w:bCs/>
          <w:spacing w:val="-1"/>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9497"/>
        <w:gridCol w:w="532"/>
      </w:tblGrid>
      <w:tr w:rsidR="00A31E72" w:rsidRPr="00A31E72" w:rsidTr="0044548A">
        <w:tc>
          <w:tcPr>
            <w:tcW w:w="392" w:type="dxa"/>
          </w:tcPr>
          <w:p w:rsidR="00A31E72" w:rsidRPr="00A31E72" w:rsidRDefault="00A31E72" w:rsidP="0044548A">
            <w:pPr>
              <w:jc w:val="center"/>
              <w:rPr>
                <w:bCs/>
                <w:spacing w:val="-1"/>
                <w:sz w:val="28"/>
                <w:szCs w:val="28"/>
              </w:rPr>
            </w:pPr>
            <w:r w:rsidRPr="00A31E72">
              <w:rPr>
                <w:bCs/>
                <w:spacing w:val="-1"/>
                <w:sz w:val="28"/>
                <w:szCs w:val="28"/>
              </w:rPr>
              <w:t>1</w:t>
            </w:r>
          </w:p>
        </w:tc>
        <w:tc>
          <w:tcPr>
            <w:tcW w:w="9497" w:type="dxa"/>
          </w:tcPr>
          <w:p w:rsidR="00A31E72" w:rsidRPr="00A31E72" w:rsidRDefault="00A31E72" w:rsidP="0044548A">
            <w:pPr>
              <w:rPr>
                <w:bCs/>
                <w:spacing w:val="-1"/>
                <w:sz w:val="28"/>
                <w:szCs w:val="28"/>
              </w:rPr>
            </w:pPr>
            <w:r>
              <w:rPr>
                <w:bCs/>
                <w:spacing w:val="-1"/>
                <w:sz w:val="28"/>
                <w:szCs w:val="28"/>
              </w:rPr>
              <w:t>Назначение и область применения</w:t>
            </w:r>
          </w:p>
        </w:tc>
        <w:tc>
          <w:tcPr>
            <w:tcW w:w="532" w:type="dxa"/>
          </w:tcPr>
          <w:p w:rsidR="00A31E72" w:rsidRPr="00A31E72" w:rsidRDefault="00A31E72" w:rsidP="00A31E72">
            <w:pPr>
              <w:rPr>
                <w:bCs/>
                <w:spacing w:val="-1"/>
                <w:sz w:val="28"/>
                <w:szCs w:val="28"/>
              </w:rPr>
            </w:pPr>
            <w:r>
              <w:rPr>
                <w:bCs/>
                <w:spacing w:val="-1"/>
                <w:sz w:val="28"/>
                <w:szCs w:val="28"/>
              </w:rPr>
              <w:t>4</w:t>
            </w:r>
          </w:p>
        </w:tc>
      </w:tr>
      <w:tr w:rsidR="00A31E72" w:rsidRPr="00A31E72" w:rsidTr="0044548A">
        <w:tc>
          <w:tcPr>
            <w:tcW w:w="392" w:type="dxa"/>
          </w:tcPr>
          <w:p w:rsidR="00A31E72" w:rsidRPr="00A31E72" w:rsidRDefault="00A31E72" w:rsidP="0044548A">
            <w:pPr>
              <w:rPr>
                <w:bCs/>
                <w:spacing w:val="-1"/>
                <w:sz w:val="28"/>
                <w:szCs w:val="28"/>
              </w:rPr>
            </w:pPr>
            <w:r>
              <w:rPr>
                <w:bCs/>
                <w:spacing w:val="-1"/>
                <w:sz w:val="28"/>
                <w:szCs w:val="28"/>
              </w:rPr>
              <w:t>2</w:t>
            </w:r>
          </w:p>
        </w:tc>
        <w:tc>
          <w:tcPr>
            <w:tcW w:w="9497" w:type="dxa"/>
          </w:tcPr>
          <w:p w:rsidR="00A31E72" w:rsidRPr="00A31E72" w:rsidRDefault="00A31E72" w:rsidP="00A31E72">
            <w:pPr>
              <w:rPr>
                <w:bCs/>
                <w:spacing w:val="-1"/>
                <w:sz w:val="28"/>
                <w:szCs w:val="28"/>
              </w:rPr>
            </w:pPr>
            <w:r>
              <w:rPr>
                <w:bCs/>
                <w:spacing w:val="-1"/>
                <w:sz w:val="28"/>
                <w:szCs w:val="28"/>
              </w:rPr>
              <w:t>Нормативное обеспечение</w:t>
            </w:r>
          </w:p>
        </w:tc>
        <w:tc>
          <w:tcPr>
            <w:tcW w:w="532" w:type="dxa"/>
          </w:tcPr>
          <w:p w:rsidR="00A31E72" w:rsidRPr="00A31E72" w:rsidRDefault="00A31E72" w:rsidP="0044548A">
            <w:pPr>
              <w:rPr>
                <w:bCs/>
                <w:spacing w:val="-1"/>
                <w:sz w:val="28"/>
                <w:szCs w:val="28"/>
              </w:rPr>
            </w:pPr>
            <w:r>
              <w:rPr>
                <w:bCs/>
                <w:spacing w:val="-1"/>
                <w:sz w:val="28"/>
                <w:szCs w:val="28"/>
              </w:rPr>
              <w:t>4</w:t>
            </w:r>
          </w:p>
        </w:tc>
      </w:tr>
      <w:tr w:rsidR="00A31E72" w:rsidRPr="00A31E72" w:rsidTr="0044548A">
        <w:tc>
          <w:tcPr>
            <w:tcW w:w="392" w:type="dxa"/>
          </w:tcPr>
          <w:p w:rsidR="00A31E72" w:rsidRPr="00A31E72" w:rsidRDefault="00A31E72" w:rsidP="0044548A">
            <w:pPr>
              <w:rPr>
                <w:bCs/>
                <w:spacing w:val="-1"/>
                <w:sz w:val="28"/>
                <w:szCs w:val="28"/>
              </w:rPr>
            </w:pPr>
            <w:r>
              <w:rPr>
                <w:bCs/>
                <w:spacing w:val="-1"/>
                <w:sz w:val="28"/>
                <w:szCs w:val="28"/>
              </w:rPr>
              <w:t>3</w:t>
            </w:r>
          </w:p>
        </w:tc>
        <w:tc>
          <w:tcPr>
            <w:tcW w:w="9497" w:type="dxa"/>
          </w:tcPr>
          <w:p w:rsidR="00A31E72" w:rsidRPr="00A31E72" w:rsidRDefault="00A31E72" w:rsidP="00A31E72">
            <w:pPr>
              <w:rPr>
                <w:bCs/>
                <w:spacing w:val="-1"/>
                <w:sz w:val="28"/>
                <w:szCs w:val="28"/>
              </w:rPr>
            </w:pPr>
            <w:r>
              <w:rPr>
                <w:bCs/>
                <w:spacing w:val="-1"/>
                <w:sz w:val="28"/>
                <w:szCs w:val="28"/>
              </w:rPr>
              <w:t>Определение и сокращение</w:t>
            </w:r>
          </w:p>
        </w:tc>
        <w:tc>
          <w:tcPr>
            <w:tcW w:w="532" w:type="dxa"/>
          </w:tcPr>
          <w:p w:rsidR="00A31E72" w:rsidRPr="00A31E72" w:rsidRDefault="00A31E72" w:rsidP="0044548A">
            <w:pPr>
              <w:rPr>
                <w:bCs/>
                <w:spacing w:val="-1"/>
                <w:sz w:val="28"/>
                <w:szCs w:val="28"/>
              </w:rPr>
            </w:pPr>
            <w:r>
              <w:rPr>
                <w:bCs/>
                <w:spacing w:val="-1"/>
                <w:sz w:val="28"/>
                <w:szCs w:val="28"/>
              </w:rPr>
              <w:t>6</w:t>
            </w:r>
          </w:p>
        </w:tc>
      </w:tr>
      <w:tr w:rsidR="00A31E72" w:rsidRPr="00A31E72" w:rsidTr="0044548A">
        <w:tc>
          <w:tcPr>
            <w:tcW w:w="392" w:type="dxa"/>
          </w:tcPr>
          <w:p w:rsidR="00A31E72" w:rsidRPr="00A31E72" w:rsidRDefault="00A31E72" w:rsidP="0044548A">
            <w:pPr>
              <w:rPr>
                <w:bCs/>
                <w:spacing w:val="-1"/>
                <w:sz w:val="28"/>
                <w:szCs w:val="28"/>
              </w:rPr>
            </w:pPr>
            <w:r>
              <w:rPr>
                <w:bCs/>
                <w:spacing w:val="-1"/>
                <w:sz w:val="28"/>
                <w:szCs w:val="28"/>
              </w:rPr>
              <w:t>4</w:t>
            </w:r>
          </w:p>
        </w:tc>
        <w:tc>
          <w:tcPr>
            <w:tcW w:w="9497" w:type="dxa"/>
          </w:tcPr>
          <w:p w:rsidR="00A31E72" w:rsidRPr="00A31E72" w:rsidRDefault="00A31E72" w:rsidP="0044548A">
            <w:pPr>
              <w:rPr>
                <w:bCs/>
                <w:spacing w:val="-1"/>
                <w:sz w:val="28"/>
                <w:szCs w:val="28"/>
              </w:rPr>
            </w:pPr>
            <w:r>
              <w:rPr>
                <w:bCs/>
                <w:spacing w:val="-1"/>
                <w:sz w:val="28"/>
                <w:szCs w:val="28"/>
              </w:rPr>
              <w:t>Общее положение</w:t>
            </w:r>
          </w:p>
        </w:tc>
        <w:tc>
          <w:tcPr>
            <w:tcW w:w="532" w:type="dxa"/>
          </w:tcPr>
          <w:p w:rsidR="00A31E72" w:rsidRPr="00A31E72" w:rsidRDefault="00A31E72" w:rsidP="0044548A">
            <w:pPr>
              <w:rPr>
                <w:bCs/>
                <w:spacing w:val="-1"/>
                <w:sz w:val="28"/>
                <w:szCs w:val="28"/>
              </w:rPr>
            </w:pPr>
            <w:r>
              <w:rPr>
                <w:bCs/>
                <w:spacing w:val="-1"/>
                <w:sz w:val="28"/>
                <w:szCs w:val="28"/>
              </w:rPr>
              <w:t>6</w:t>
            </w:r>
          </w:p>
        </w:tc>
      </w:tr>
      <w:tr w:rsidR="00A31E72" w:rsidRPr="00A31E72" w:rsidTr="0044548A">
        <w:tc>
          <w:tcPr>
            <w:tcW w:w="392" w:type="dxa"/>
          </w:tcPr>
          <w:p w:rsidR="00A31E72" w:rsidRPr="00A31E72" w:rsidRDefault="00A31E72" w:rsidP="0044548A">
            <w:pPr>
              <w:rPr>
                <w:bCs/>
                <w:spacing w:val="-1"/>
                <w:sz w:val="28"/>
                <w:szCs w:val="28"/>
              </w:rPr>
            </w:pPr>
            <w:r>
              <w:rPr>
                <w:bCs/>
                <w:spacing w:val="-1"/>
                <w:sz w:val="28"/>
                <w:szCs w:val="28"/>
              </w:rPr>
              <w:t>5</w:t>
            </w:r>
          </w:p>
        </w:tc>
        <w:tc>
          <w:tcPr>
            <w:tcW w:w="9497" w:type="dxa"/>
          </w:tcPr>
          <w:p w:rsidR="00A31E72" w:rsidRPr="00A31E72" w:rsidRDefault="00A31E72" w:rsidP="0044548A">
            <w:pPr>
              <w:rPr>
                <w:bCs/>
                <w:spacing w:val="-1"/>
                <w:sz w:val="28"/>
                <w:szCs w:val="28"/>
              </w:rPr>
            </w:pPr>
            <w:r>
              <w:rPr>
                <w:bCs/>
                <w:spacing w:val="-1"/>
                <w:sz w:val="28"/>
                <w:szCs w:val="28"/>
              </w:rPr>
              <w:t>Основные условия оплаты труда работников</w:t>
            </w:r>
          </w:p>
        </w:tc>
        <w:tc>
          <w:tcPr>
            <w:tcW w:w="532" w:type="dxa"/>
          </w:tcPr>
          <w:p w:rsidR="00A31E72" w:rsidRPr="00A31E72" w:rsidRDefault="00A31E72" w:rsidP="0044548A">
            <w:pPr>
              <w:rPr>
                <w:bCs/>
                <w:spacing w:val="-1"/>
                <w:sz w:val="28"/>
                <w:szCs w:val="28"/>
              </w:rPr>
            </w:pPr>
            <w:r>
              <w:rPr>
                <w:bCs/>
                <w:spacing w:val="-1"/>
                <w:sz w:val="28"/>
                <w:szCs w:val="28"/>
              </w:rPr>
              <w:t>7</w:t>
            </w:r>
          </w:p>
        </w:tc>
      </w:tr>
      <w:tr w:rsidR="00A31E72" w:rsidRPr="00A31E72" w:rsidTr="0044548A">
        <w:tc>
          <w:tcPr>
            <w:tcW w:w="392" w:type="dxa"/>
          </w:tcPr>
          <w:p w:rsidR="00A31E72" w:rsidRPr="00A31E72" w:rsidRDefault="00A31E72" w:rsidP="0044548A">
            <w:pPr>
              <w:rPr>
                <w:bCs/>
                <w:spacing w:val="-1"/>
                <w:sz w:val="28"/>
                <w:szCs w:val="28"/>
              </w:rPr>
            </w:pPr>
            <w:r>
              <w:rPr>
                <w:bCs/>
                <w:spacing w:val="-1"/>
                <w:sz w:val="28"/>
                <w:szCs w:val="28"/>
              </w:rPr>
              <w:t>6</w:t>
            </w:r>
          </w:p>
        </w:tc>
        <w:tc>
          <w:tcPr>
            <w:tcW w:w="9497" w:type="dxa"/>
          </w:tcPr>
          <w:p w:rsidR="00A31E72" w:rsidRPr="00A31E72" w:rsidRDefault="00A31E72" w:rsidP="0044548A">
            <w:pPr>
              <w:rPr>
                <w:bCs/>
                <w:spacing w:val="-1"/>
                <w:sz w:val="28"/>
                <w:szCs w:val="28"/>
              </w:rPr>
            </w:pPr>
            <w:r>
              <w:rPr>
                <w:bCs/>
                <w:spacing w:val="-1"/>
                <w:sz w:val="28"/>
                <w:szCs w:val="28"/>
              </w:rPr>
              <w:t>Порядок и условия установления выплат компенсационного характера</w:t>
            </w:r>
          </w:p>
        </w:tc>
        <w:tc>
          <w:tcPr>
            <w:tcW w:w="532" w:type="dxa"/>
          </w:tcPr>
          <w:p w:rsidR="00A31E72" w:rsidRPr="00A31E72" w:rsidRDefault="00A31E72" w:rsidP="0044548A">
            <w:pPr>
              <w:rPr>
                <w:bCs/>
                <w:spacing w:val="-1"/>
                <w:sz w:val="28"/>
                <w:szCs w:val="28"/>
              </w:rPr>
            </w:pPr>
            <w:r>
              <w:rPr>
                <w:bCs/>
                <w:spacing w:val="-1"/>
                <w:sz w:val="28"/>
                <w:szCs w:val="28"/>
              </w:rPr>
              <w:t>9</w:t>
            </w:r>
          </w:p>
        </w:tc>
      </w:tr>
      <w:tr w:rsidR="00A31E72" w:rsidRPr="00A31E72" w:rsidTr="0044548A">
        <w:tc>
          <w:tcPr>
            <w:tcW w:w="392" w:type="dxa"/>
          </w:tcPr>
          <w:p w:rsidR="00A31E72" w:rsidRPr="00A31E72" w:rsidRDefault="00A31E72" w:rsidP="0044548A">
            <w:pPr>
              <w:rPr>
                <w:bCs/>
                <w:spacing w:val="-1"/>
                <w:sz w:val="28"/>
                <w:szCs w:val="28"/>
              </w:rPr>
            </w:pPr>
            <w:r>
              <w:rPr>
                <w:bCs/>
                <w:spacing w:val="-1"/>
                <w:sz w:val="28"/>
                <w:szCs w:val="28"/>
              </w:rPr>
              <w:t>7</w:t>
            </w:r>
          </w:p>
        </w:tc>
        <w:tc>
          <w:tcPr>
            <w:tcW w:w="9497" w:type="dxa"/>
          </w:tcPr>
          <w:p w:rsidR="00A31E72" w:rsidRPr="00A31E72" w:rsidRDefault="00EB4198" w:rsidP="0044548A">
            <w:pPr>
              <w:rPr>
                <w:bCs/>
                <w:spacing w:val="-1"/>
                <w:sz w:val="28"/>
                <w:szCs w:val="28"/>
              </w:rPr>
            </w:pPr>
            <w:r>
              <w:rPr>
                <w:bCs/>
                <w:spacing w:val="-1"/>
                <w:sz w:val="28"/>
                <w:szCs w:val="28"/>
              </w:rPr>
              <w:t>Порядок и условия установления выплат стимулирующего характера</w:t>
            </w:r>
          </w:p>
        </w:tc>
        <w:tc>
          <w:tcPr>
            <w:tcW w:w="532" w:type="dxa"/>
          </w:tcPr>
          <w:p w:rsidR="00A31E72" w:rsidRPr="00A31E72" w:rsidRDefault="00EB4198" w:rsidP="0044548A">
            <w:pPr>
              <w:rPr>
                <w:bCs/>
                <w:spacing w:val="-1"/>
                <w:sz w:val="28"/>
                <w:szCs w:val="28"/>
              </w:rPr>
            </w:pPr>
            <w:r>
              <w:rPr>
                <w:bCs/>
                <w:spacing w:val="-1"/>
                <w:sz w:val="28"/>
                <w:szCs w:val="28"/>
              </w:rPr>
              <w:t>12</w:t>
            </w:r>
          </w:p>
        </w:tc>
      </w:tr>
      <w:tr w:rsidR="00A31E72" w:rsidRPr="00A31E72" w:rsidTr="0044548A">
        <w:tc>
          <w:tcPr>
            <w:tcW w:w="392" w:type="dxa"/>
          </w:tcPr>
          <w:p w:rsidR="00A31E72" w:rsidRPr="00A31E72" w:rsidRDefault="00B77B79" w:rsidP="0044548A">
            <w:pPr>
              <w:rPr>
                <w:bCs/>
                <w:spacing w:val="-1"/>
                <w:sz w:val="28"/>
                <w:szCs w:val="28"/>
              </w:rPr>
            </w:pPr>
            <w:r>
              <w:rPr>
                <w:bCs/>
                <w:spacing w:val="-1"/>
                <w:sz w:val="28"/>
                <w:szCs w:val="28"/>
              </w:rPr>
              <w:t>8</w:t>
            </w:r>
          </w:p>
        </w:tc>
        <w:tc>
          <w:tcPr>
            <w:tcW w:w="9497" w:type="dxa"/>
          </w:tcPr>
          <w:p w:rsidR="00A31E72" w:rsidRPr="00A31E72" w:rsidRDefault="00B77B79" w:rsidP="0044548A">
            <w:pPr>
              <w:rPr>
                <w:bCs/>
                <w:spacing w:val="-1"/>
                <w:sz w:val="28"/>
                <w:szCs w:val="28"/>
              </w:rPr>
            </w:pPr>
            <w:r>
              <w:rPr>
                <w:bCs/>
                <w:spacing w:val="-1"/>
                <w:sz w:val="28"/>
                <w:szCs w:val="28"/>
              </w:rPr>
              <w:t>Условия оплаты труда директора техникума и его заместителей</w:t>
            </w:r>
          </w:p>
        </w:tc>
        <w:tc>
          <w:tcPr>
            <w:tcW w:w="532" w:type="dxa"/>
          </w:tcPr>
          <w:p w:rsidR="00A31E72" w:rsidRPr="00A31E72" w:rsidRDefault="00B77B79" w:rsidP="0044548A">
            <w:pPr>
              <w:rPr>
                <w:bCs/>
                <w:spacing w:val="-1"/>
                <w:sz w:val="28"/>
                <w:szCs w:val="28"/>
              </w:rPr>
            </w:pPr>
            <w:r>
              <w:rPr>
                <w:bCs/>
                <w:spacing w:val="-1"/>
                <w:sz w:val="28"/>
                <w:szCs w:val="28"/>
              </w:rPr>
              <w:t>17</w:t>
            </w:r>
          </w:p>
        </w:tc>
      </w:tr>
      <w:tr w:rsidR="00A31E72" w:rsidRPr="00A31E72" w:rsidTr="0044548A">
        <w:tc>
          <w:tcPr>
            <w:tcW w:w="392" w:type="dxa"/>
          </w:tcPr>
          <w:p w:rsidR="00A31E72" w:rsidRPr="00A31E72" w:rsidRDefault="00B77B79" w:rsidP="0044548A">
            <w:pPr>
              <w:rPr>
                <w:bCs/>
                <w:spacing w:val="-1"/>
                <w:sz w:val="28"/>
                <w:szCs w:val="28"/>
              </w:rPr>
            </w:pPr>
            <w:r>
              <w:rPr>
                <w:bCs/>
                <w:spacing w:val="-1"/>
                <w:sz w:val="28"/>
                <w:szCs w:val="28"/>
              </w:rPr>
              <w:t>9</w:t>
            </w:r>
          </w:p>
        </w:tc>
        <w:tc>
          <w:tcPr>
            <w:tcW w:w="9497" w:type="dxa"/>
          </w:tcPr>
          <w:p w:rsidR="00A31E72" w:rsidRPr="00A31E72" w:rsidRDefault="00B77B79" w:rsidP="00B77B79">
            <w:pPr>
              <w:rPr>
                <w:bCs/>
                <w:spacing w:val="-1"/>
                <w:sz w:val="28"/>
                <w:szCs w:val="28"/>
              </w:rPr>
            </w:pPr>
            <w:r>
              <w:rPr>
                <w:bCs/>
                <w:spacing w:val="-1"/>
                <w:sz w:val="28"/>
                <w:szCs w:val="28"/>
              </w:rPr>
              <w:t>Заключительные положения</w:t>
            </w:r>
            <w:r w:rsidR="00A31E72" w:rsidRPr="00A31E72">
              <w:rPr>
                <w:bCs/>
                <w:spacing w:val="-1"/>
                <w:sz w:val="28"/>
                <w:szCs w:val="28"/>
              </w:rPr>
              <w:t xml:space="preserve"> </w:t>
            </w:r>
          </w:p>
        </w:tc>
        <w:tc>
          <w:tcPr>
            <w:tcW w:w="532" w:type="dxa"/>
          </w:tcPr>
          <w:p w:rsidR="00A31E72" w:rsidRPr="00A31E72" w:rsidRDefault="00B77B79" w:rsidP="0044548A">
            <w:pPr>
              <w:rPr>
                <w:bCs/>
                <w:spacing w:val="-1"/>
                <w:sz w:val="28"/>
                <w:szCs w:val="28"/>
              </w:rPr>
            </w:pPr>
            <w:r>
              <w:rPr>
                <w:bCs/>
                <w:spacing w:val="-1"/>
                <w:sz w:val="28"/>
                <w:szCs w:val="28"/>
              </w:rPr>
              <w:t>19</w:t>
            </w:r>
          </w:p>
        </w:tc>
      </w:tr>
      <w:tr w:rsidR="00A31E72" w:rsidRPr="00A31E72" w:rsidTr="0044548A">
        <w:tc>
          <w:tcPr>
            <w:tcW w:w="392" w:type="dxa"/>
          </w:tcPr>
          <w:p w:rsidR="00A31E72" w:rsidRPr="00A31E72" w:rsidRDefault="00A31E72" w:rsidP="0044548A">
            <w:pPr>
              <w:rPr>
                <w:bCs/>
                <w:spacing w:val="-1"/>
                <w:sz w:val="28"/>
                <w:szCs w:val="28"/>
              </w:rPr>
            </w:pPr>
          </w:p>
        </w:tc>
        <w:tc>
          <w:tcPr>
            <w:tcW w:w="9497" w:type="dxa"/>
          </w:tcPr>
          <w:p w:rsidR="00A31E72" w:rsidRPr="00A31E72" w:rsidRDefault="00B77B79" w:rsidP="0044548A">
            <w:pPr>
              <w:rPr>
                <w:bCs/>
                <w:spacing w:val="-1"/>
                <w:sz w:val="28"/>
                <w:szCs w:val="28"/>
              </w:rPr>
            </w:pPr>
            <w:r>
              <w:rPr>
                <w:bCs/>
                <w:spacing w:val="-1"/>
                <w:sz w:val="28"/>
                <w:szCs w:val="28"/>
              </w:rPr>
              <w:t xml:space="preserve"> Приложение 1</w:t>
            </w:r>
          </w:p>
        </w:tc>
        <w:tc>
          <w:tcPr>
            <w:tcW w:w="532" w:type="dxa"/>
          </w:tcPr>
          <w:p w:rsidR="00A31E72" w:rsidRPr="00A31E72" w:rsidRDefault="00B77B79" w:rsidP="0044548A">
            <w:pPr>
              <w:rPr>
                <w:bCs/>
                <w:spacing w:val="-1"/>
                <w:sz w:val="28"/>
                <w:szCs w:val="28"/>
              </w:rPr>
            </w:pPr>
            <w:r>
              <w:rPr>
                <w:bCs/>
                <w:spacing w:val="-1"/>
                <w:sz w:val="28"/>
                <w:szCs w:val="28"/>
              </w:rPr>
              <w:t>22</w:t>
            </w:r>
          </w:p>
        </w:tc>
      </w:tr>
      <w:tr w:rsidR="00A31E72" w:rsidRPr="00A31E72" w:rsidTr="0044548A">
        <w:tc>
          <w:tcPr>
            <w:tcW w:w="392" w:type="dxa"/>
          </w:tcPr>
          <w:p w:rsidR="00A31E72" w:rsidRPr="00A31E72" w:rsidRDefault="00A31E72" w:rsidP="0044548A">
            <w:pPr>
              <w:rPr>
                <w:bCs/>
                <w:spacing w:val="-1"/>
                <w:sz w:val="28"/>
                <w:szCs w:val="28"/>
              </w:rPr>
            </w:pPr>
          </w:p>
        </w:tc>
        <w:tc>
          <w:tcPr>
            <w:tcW w:w="9497" w:type="dxa"/>
          </w:tcPr>
          <w:p w:rsidR="00A31E72" w:rsidRPr="00A31E72" w:rsidRDefault="00B77B79" w:rsidP="0044548A">
            <w:pPr>
              <w:rPr>
                <w:bCs/>
                <w:spacing w:val="-1"/>
                <w:sz w:val="28"/>
                <w:szCs w:val="28"/>
              </w:rPr>
            </w:pPr>
            <w:r>
              <w:rPr>
                <w:bCs/>
                <w:spacing w:val="-1"/>
                <w:sz w:val="28"/>
                <w:szCs w:val="28"/>
              </w:rPr>
              <w:t xml:space="preserve"> Приложение 2 Перечень выплат, устанавливаемых педагогическим работникам</w:t>
            </w:r>
          </w:p>
        </w:tc>
        <w:tc>
          <w:tcPr>
            <w:tcW w:w="532" w:type="dxa"/>
          </w:tcPr>
          <w:p w:rsidR="00B77B79" w:rsidRDefault="00B77B79" w:rsidP="0044548A">
            <w:pPr>
              <w:rPr>
                <w:bCs/>
                <w:spacing w:val="-1"/>
                <w:sz w:val="28"/>
                <w:szCs w:val="28"/>
              </w:rPr>
            </w:pPr>
          </w:p>
          <w:p w:rsidR="00A31E72" w:rsidRPr="00A31E72" w:rsidRDefault="00B77B79" w:rsidP="0044548A">
            <w:pPr>
              <w:rPr>
                <w:bCs/>
                <w:spacing w:val="-1"/>
                <w:sz w:val="28"/>
                <w:szCs w:val="28"/>
              </w:rPr>
            </w:pPr>
            <w:r>
              <w:rPr>
                <w:bCs/>
                <w:spacing w:val="-1"/>
                <w:sz w:val="28"/>
                <w:szCs w:val="28"/>
              </w:rPr>
              <w:t>25</w:t>
            </w:r>
          </w:p>
        </w:tc>
      </w:tr>
      <w:tr w:rsidR="00B77B79" w:rsidRPr="00A31E72" w:rsidTr="0044548A">
        <w:tc>
          <w:tcPr>
            <w:tcW w:w="392" w:type="dxa"/>
          </w:tcPr>
          <w:p w:rsidR="00B77B79" w:rsidRPr="00A31E72" w:rsidRDefault="00B77B79" w:rsidP="0044548A">
            <w:pPr>
              <w:rPr>
                <w:bCs/>
                <w:spacing w:val="-1"/>
                <w:sz w:val="28"/>
                <w:szCs w:val="28"/>
              </w:rPr>
            </w:pPr>
          </w:p>
        </w:tc>
        <w:tc>
          <w:tcPr>
            <w:tcW w:w="9497" w:type="dxa"/>
          </w:tcPr>
          <w:p w:rsidR="00B77B79" w:rsidRPr="00A31E72" w:rsidRDefault="00B77B79" w:rsidP="0044548A">
            <w:pPr>
              <w:rPr>
                <w:bCs/>
                <w:spacing w:val="-1"/>
                <w:sz w:val="28"/>
                <w:szCs w:val="28"/>
              </w:rPr>
            </w:pPr>
            <w:r>
              <w:rPr>
                <w:bCs/>
                <w:spacing w:val="-1"/>
                <w:sz w:val="28"/>
                <w:szCs w:val="28"/>
              </w:rPr>
              <w:t xml:space="preserve"> Приложение 3 Перечень выплат, устанавливаемых заместителям директора, специалистам, служащим, учебно-воспитательному персоналу, рабочим</w:t>
            </w:r>
          </w:p>
        </w:tc>
        <w:tc>
          <w:tcPr>
            <w:tcW w:w="532" w:type="dxa"/>
          </w:tcPr>
          <w:p w:rsidR="00B77B79" w:rsidRDefault="00B77B79" w:rsidP="0044548A">
            <w:pPr>
              <w:rPr>
                <w:bCs/>
                <w:spacing w:val="-1"/>
                <w:sz w:val="28"/>
                <w:szCs w:val="28"/>
              </w:rPr>
            </w:pPr>
          </w:p>
          <w:p w:rsidR="00B77B79" w:rsidRPr="00A31E72" w:rsidRDefault="00B77B79" w:rsidP="0044548A">
            <w:pPr>
              <w:rPr>
                <w:bCs/>
                <w:spacing w:val="-1"/>
                <w:sz w:val="28"/>
                <w:szCs w:val="28"/>
              </w:rPr>
            </w:pPr>
            <w:r>
              <w:rPr>
                <w:bCs/>
                <w:spacing w:val="-1"/>
                <w:sz w:val="28"/>
                <w:szCs w:val="28"/>
              </w:rPr>
              <w:t>28</w:t>
            </w:r>
          </w:p>
        </w:tc>
      </w:tr>
      <w:tr w:rsidR="00B77B79" w:rsidRPr="00A31E72" w:rsidTr="0044548A">
        <w:tc>
          <w:tcPr>
            <w:tcW w:w="392" w:type="dxa"/>
          </w:tcPr>
          <w:p w:rsidR="00B77B79" w:rsidRPr="00A31E72" w:rsidRDefault="00B77B79" w:rsidP="0044548A">
            <w:pPr>
              <w:rPr>
                <w:bCs/>
                <w:spacing w:val="-1"/>
                <w:sz w:val="28"/>
                <w:szCs w:val="28"/>
              </w:rPr>
            </w:pPr>
          </w:p>
        </w:tc>
        <w:tc>
          <w:tcPr>
            <w:tcW w:w="9497" w:type="dxa"/>
          </w:tcPr>
          <w:p w:rsidR="00B77B79" w:rsidRDefault="00B77B79" w:rsidP="0044548A">
            <w:pPr>
              <w:rPr>
                <w:bCs/>
                <w:spacing w:val="-1"/>
                <w:sz w:val="28"/>
                <w:szCs w:val="28"/>
              </w:rPr>
            </w:pPr>
            <w:r>
              <w:rPr>
                <w:bCs/>
                <w:spacing w:val="-1"/>
                <w:sz w:val="28"/>
                <w:szCs w:val="28"/>
              </w:rPr>
              <w:t xml:space="preserve"> Приложение 4 Критерии для оценки качества труда преподавателей, мастеров производственного обучения и установление надбавок стимулирующего характера</w:t>
            </w:r>
          </w:p>
        </w:tc>
        <w:tc>
          <w:tcPr>
            <w:tcW w:w="532" w:type="dxa"/>
          </w:tcPr>
          <w:p w:rsidR="00B77B79" w:rsidRDefault="00B77B79" w:rsidP="0044548A">
            <w:pPr>
              <w:rPr>
                <w:bCs/>
                <w:spacing w:val="-1"/>
                <w:sz w:val="28"/>
                <w:szCs w:val="28"/>
              </w:rPr>
            </w:pPr>
          </w:p>
          <w:p w:rsidR="00B77B79" w:rsidRDefault="00B77B79" w:rsidP="0044548A">
            <w:pPr>
              <w:rPr>
                <w:bCs/>
                <w:spacing w:val="-1"/>
                <w:sz w:val="28"/>
                <w:szCs w:val="28"/>
              </w:rPr>
            </w:pPr>
          </w:p>
          <w:p w:rsidR="00B77B79" w:rsidRDefault="00B77B79" w:rsidP="0044548A">
            <w:pPr>
              <w:rPr>
                <w:bCs/>
                <w:spacing w:val="-1"/>
                <w:sz w:val="28"/>
                <w:szCs w:val="28"/>
              </w:rPr>
            </w:pPr>
            <w:r>
              <w:rPr>
                <w:bCs/>
                <w:spacing w:val="-1"/>
                <w:sz w:val="28"/>
                <w:szCs w:val="28"/>
              </w:rPr>
              <w:t>30</w:t>
            </w:r>
          </w:p>
        </w:tc>
      </w:tr>
    </w:tbl>
    <w:p w:rsidR="00A31E72" w:rsidRPr="00A31E72" w:rsidRDefault="00A31E72" w:rsidP="00A31E72">
      <w:pPr>
        <w:jc w:val="center"/>
        <w:rPr>
          <w:b/>
          <w:bCs/>
          <w:spacing w:val="-1"/>
          <w:sz w:val="28"/>
          <w:szCs w:val="28"/>
        </w:rPr>
      </w:pPr>
    </w:p>
    <w:p w:rsidR="00284FA1" w:rsidRDefault="00284FA1">
      <w:pPr>
        <w:widowControl/>
        <w:autoSpaceDE/>
        <w:autoSpaceDN/>
        <w:adjustRightInd/>
        <w:jc w:val="both"/>
        <w:rPr>
          <w:rFonts w:eastAsia="Arial"/>
          <w:b/>
          <w:sz w:val="28"/>
          <w:szCs w:val="28"/>
        </w:rPr>
      </w:pPr>
      <w:r>
        <w:rPr>
          <w:sz w:val="28"/>
          <w:szCs w:val="28"/>
        </w:rPr>
        <w:br w:type="page"/>
      </w:r>
    </w:p>
    <w:p w:rsidR="008077F8" w:rsidRPr="004C3EAA" w:rsidRDefault="008077F8" w:rsidP="008077F8">
      <w:pPr>
        <w:pStyle w:val="1"/>
        <w:spacing w:before="0" w:after="0" w:line="360" w:lineRule="auto"/>
        <w:rPr>
          <w:rFonts w:ascii="Times New Roman" w:hAnsi="Times New Roman" w:cs="Times New Roman"/>
          <w:color w:val="auto"/>
          <w:sz w:val="28"/>
          <w:szCs w:val="28"/>
        </w:rPr>
      </w:pPr>
      <w:r w:rsidRPr="004C3EAA">
        <w:rPr>
          <w:rFonts w:ascii="Times New Roman" w:hAnsi="Times New Roman" w:cs="Times New Roman"/>
          <w:color w:val="auto"/>
          <w:sz w:val="28"/>
          <w:szCs w:val="28"/>
        </w:rPr>
        <w:lastRenderedPageBreak/>
        <w:t>1</w:t>
      </w:r>
      <w:r w:rsidR="00487F99">
        <w:rPr>
          <w:rFonts w:ascii="Times New Roman" w:hAnsi="Times New Roman" w:cs="Times New Roman"/>
          <w:color w:val="auto"/>
          <w:sz w:val="28"/>
          <w:szCs w:val="28"/>
        </w:rPr>
        <w:t>.</w:t>
      </w:r>
      <w:r w:rsidRPr="004C3EAA">
        <w:rPr>
          <w:rFonts w:ascii="Times New Roman" w:hAnsi="Times New Roman" w:cs="Times New Roman"/>
          <w:color w:val="auto"/>
          <w:sz w:val="28"/>
          <w:szCs w:val="28"/>
        </w:rPr>
        <w:t xml:space="preserve"> Назначение и область применения</w:t>
      </w:r>
      <w:bookmarkEnd w:id="0"/>
    </w:p>
    <w:p w:rsidR="008077F8" w:rsidRPr="008077F8" w:rsidRDefault="008077F8" w:rsidP="004A16C6">
      <w:pPr>
        <w:pStyle w:val="ad"/>
        <w:numPr>
          <w:ilvl w:val="1"/>
          <w:numId w:val="3"/>
        </w:numPr>
        <w:spacing w:line="360" w:lineRule="auto"/>
        <w:ind w:left="0" w:firstLine="567"/>
        <w:jc w:val="both"/>
        <w:rPr>
          <w:rFonts w:eastAsia="Calibri"/>
          <w:sz w:val="28"/>
          <w:szCs w:val="28"/>
        </w:rPr>
      </w:pPr>
      <w:r w:rsidRPr="008077F8">
        <w:rPr>
          <w:sz w:val="28"/>
          <w:szCs w:val="28"/>
        </w:rPr>
        <w:t>Настоящее Положение «</w:t>
      </w:r>
      <w:r w:rsidRPr="008077F8">
        <w:rPr>
          <w:bCs/>
          <w:kern w:val="36"/>
          <w:sz w:val="28"/>
          <w:szCs w:val="28"/>
        </w:rPr>
        <w:t>Об оплате труда работников» (далее – Положение)</w:t>
      </w:r>
      <w:r w:rsidRPr="008077F8">
        <w:rPr>
          <w:sz w:val="28"/>
          <w:szCs w:val="28"/>
        </w:rPr>
        <w:t xml:space="preserve"> </w:t>
      </w:r>
      <w:r w:rsidR="00852530">
        <w:rPr>
          <w:sz w:val="28"/>
          <w:szCs w:val="28"/>
        </w:rPr>
        <w:t xml:space="preserve">устанавливает общие требования </w:t>
      </w:r>
      <w:r w:rsidR="00CC7F43">
        <w:rPr>
          <w:sz w:val="28"/>
          <w:szCs w:val="28"/>
        </w:rPr>
        <w:t>к оплате труда работников</w:t>
      </w:r>
      <w:r w:rsidRPr="008077F8">
        <w:rPr>
          <w:sz w:val="28"/>
          <w:szCs w:val="28"/>
        </w:rPr>
        <w:t xml:space="preserve"> </w:t>
      </w:r>
      <w:r w:rsidRPr="008077F8">
        <w:rPr>
          <w:rFonts w:eastAsia="Calibri"/>
          <w:sz w:val="28"/>
          <w:szCs w:val="28"/>
        </w:rPr>
        <w:t>государственно</w:t>
      </w:r>
      <w:r>
        <w:rPr>
          <w:rFonts w:eastAsia="Calibri"/>
          <w:sz w:val="28"/>
          <w:szCs w:val="28"/>
        </w:rPr>
        <w:t>го</w:t>
      </w:r>
      <w:r w:rsidRPr="008077F8">
        <w:rPr>
          <w:rFonts w:eastAsia="Calibri"/>
          <w:sz w:val="28"/>
          <w:szCs w:val="28"/>
        </w:rPr>
        <w:t xml:space="preserve"> бюджетно</w:t>
      </w:r>
      <w:r>
        <w:rPr>
          <w:rFonts w:eastAsia="Calibri"/>
          <w:sz w:val="28"/>
          <w:szCs w:val="28"/>
        </w:rPr>
        <w:t>го</w:t>
      </w:r>
      <w:r w:rsidRPr="008077F8">
        <w:rPr>
          <w:rFonts w:eastAsia="Calibri"/>
          <w:sz w:val="28"/>
          <w:szCs w:val="28"/>
        </w:rPr>
        <w:t xml:space="preserve"> </w:t>
      </w:r>
      <w:r w:rsidR="00912F0A">
        <w:rPr>
          <w:rFonts w:eastAsia="Calibri"/>
          <w:sz w:val="28"/>
          <w:szCs w:val="28"/>
        </w:rPr>
        <w:t xml:space="preserve">профессионального </w:t>
      </w:r>
      <w:r w:rsidRPr="008077F8">
        <w:rPr>
          <w:rFonts w:eastAsia="Calibri"/>
          <w:sz w:val="28"/>
          <w:szCs w:val="28"/>
        </w:rPr>
        <w:t>образовательно</w:t>
      </w:r>
      <w:r>
        <w:rPr>
          <w:rFonts w:eastAsia="Calibri"/>
          <w:sz w:val="28"/>
          <w:szCs w:val="28"/>
        </w:rPr>
        <w:t>го</w:t>
      </w:r>
      <w:r w:rsidRPr="008077F8">
        <w:rPr>
          <w:rFonts w:eastAsia="Calibri"/>
          <w:sz w:val="28"/>
          <w:szCs w:val="28"/>
        </w:rPr>
        <w:t xml:space="preserve"> учреждени</w:t>
      </w:r>
      <w:r>
        <w:rPr>
          <w:rFonts w:eastAsia="Calibri"/>
          <w:sz w:val="28"/>
          <w:szCs w:val="28"/>
        </w:rPr>
        <w:t>я</w:t>
      </w:r>
      <w:r w:rsidRPr="008077F8">
        <w:rPr>
          <w:rFonts w:eastAsia="Calibri"/>
          <w:sz w:val="28"/>
          <w:szCs w:val="28"/>
        </w:rPr>
        <w:t xml:space="preserve"> «Челябинский государственный промышленно-гуманитарный техникум имени А.В.</w:t>
      </w:r>
      <w:r>
        <w:rPr>
          <w:rFonts w:eastAsia="Calibri"/>
          <w:sz w:val="28"/>
          <w:szCs w:val="28"/>
        </w:rPr>
        <w:t xml:space="preserve"> </w:t>
      </w:r>
      <w:r w:rsidRPr="008077F8">
        <w:rPr>
          <w:rFonts w:eastAsia="Calibri"/>
          <w:sz w:val="28"/>
          <w:szCs w:val="28"/>
        </w:rPr>
        <w:t>Яковлева».</w:t>
      </w:r>
    </w:p>
    <w:p w:rsidR="008077F8" w:rsidRDefault="008077F8" w:rsidP="008077F8">
      <w:pPr>
        <w:pStyle w:val="11"/>
        <w:tabs>
          <w:tab w:val="left" w:pos="720"/>
        </w:tabs>
        <w:spacing w:line="360" w:lineRule="auto"/>
        <w:ind w:firstLine="540"/>
        <w:contextualSpacing w:val="0"/>
        <w:jc w:val="both"/>
        <w:rPr>
          <w:sz w:val="28"/>
        </w:rPr>
      </w:pPr>
      <w:r w:rsidRPr="004C3EAA">
        <w:rPr>
          <w:rFonts w:eastAsia="Calibri"/>
          <w:sz w:val="28"/>
          <w:szCs w:val="28"/>
        </w:rPr>
        <w:t xml:space="preserve">1.2. Требования настоящего Положения </w:t>
      </w:r>
      <w:r>
        <w:rPr>
          <w:sz w:val="28"/>
        </w:rPr>
        <w:t>являются обязательными к применен</w:t>
      </w:r>
      <w:r w:rsidR="00B07B13">
        <w:rPr>
          <w:sz w:val="28"/>
        </w:rPr>
        <w:t>ию для всех работников Учреждения</w:t>
      </w:r>
      <w:r>
        <w:rPr>
          <w:sz w:val="28"/>
        </w:rPr>
        <w:t xml:space="preserve">. </w:t>
      </w:r>
    </w:p>
    <w:p w:rsidR="008077F8" w:rsidRDefault="008077F8" w:rsidP="008077F8">
      <w:pPr>
        <w:pStyle w:val="11"/>
        <w:tabs>
          <w:tab w:val="left" w:pos="720"/>
        </w:tabs>
        <w:spacing w:line="360" w:lineRule="auto"/>
        <w:ind w:firstLine="540"/>
        <w:contextualSpacing w:val="0"/>
        <w:jc w:val="both"/>
      </w:pPr>
    </w:p>
    <w:p w:rsidR="008077F8" w:rsidRPr="004C3EAA" w:rsidRDefault="008077F8" w:rsidP="008077F8">
      <w:pPr>
        <w:pStyle w:val="1"/>
        <w:spacing w:before="0" w:after="0" w:line="360" w:lineRule="auto"/>
        <w:rPr>
          <w:rFonts w:ascii="Times New Roman" w:hAnsi="Times New Roman" w:cs="Times New Roman"/>
          <w:color w:val="auto"/>
          <w:sz w:val="28"/>
          <w:szCs w:val="28"/>
        </w:rPr>
      </w:pPr>
      <w:bookmarkStart w:id="2" w:name="_Toc374457544"/>
      <w:bookmarkStart w:id="3" w:name="_Toc377222055"/>
      <w:bookmarkStart w:id="4" w:name="_Toc383506138"/>
      <w:r w:rsidRPr="004C3EAA">
        <w:rPr>
          <w:rFonts w:ascii="Times New Roman" w:hAnsi="Times New Roman" w:cs="Times New Roman"/>
          <w:color w:val="auto"/>
          <w:sz w:val="28"/>
          <w:szCs w:val="28"/>
        </w:rPr>
        <w:t>2</w:t>
      </w:r>
      <w:r w:rsidR="00487F99">
        <w:rPr>
          <w:rFonts w:ascii="Times New Roman" w:hAnsi="Times New Roman" w:cs="Times New Roman"/>
          <w:color w:val="auto"/>
          <w:sz w:val="28"/>
          <w:szCs w:val="28"/>
        </w:rPr>
        <w:t>.</w:t>
      </w:r>
      <w:r w:rsidRPr="004C3EAA">
        <w:rPr>
          <w:rFonts w:ascii="Times New Roman" w:hAnsi="Times New Roman" w:cs="Times New Roman"/>
          <w:color w:val="auto"/>
          <w:sz w:val="28"/>
          <w:szCs w:val="28"/>
        </w:rPr>
        <w:t xml:space="preserve"> Нормативное обеспечение</w:t>
      </w:r>
      <w:bookmarkEnd w:id="2"/>
      <w:bookmarkEnd w:id="3"/>
      <w:bookmarkEnd w:id="4"/>
    </w:p>
    <w:p w:rsidR="008077F8" w:rsidRPr="00852530" w:rsidRDefault="008077F8" w:rsidP="00852530">
      <w:pPr>
        <w:spacing w:line="360" w:lineRule="auto"/>
        <w:ind w:firstLine="567"/>
        <w:jc w:val="both"/>
        <w:rPr>
          <w:rFonts w:eastAsia="Calibri"/>
          <w:bCs/>
          <w:sz w:val="28"/>
          <w:szCs w:val="28"/>
        </w:rPr>
      </w:pPr>
      <w:r>
        <w:rPr>
          <w:sz w:val="28"/>
          <w:szCs w:val="28"/>
        </w:rPr>
        <w:t>Настоящее</w:t>
      </w:r>
      <w:r w:rsidRPr="004C3EAA">
        <w:rPr>
          <w:sz w:val="28"/>
          <w:szCs w:val="28"/>
        </w:rPr>
        <w:t xml:space="preserve"> </w:t>
      </w:r>
      <w:r w:rsidR="00852530">
        <w:rPr>
          <w:sz w:val="28"/>
          <w:szCs w:val="28"/>
        </w:rPr>
        <w:t>П</w:t>
      </w:r>
      <w:r>
        <w:rPr>
          <w:sz w:val="28"/>
          <w:szCs w:val="28"/>
        </w:rPr>
        <w:t>оложение</w:t>
      </w:r>
      <w:r w:rsidRPr="004C3EAA">
        <w:rPr>
          <w:sz w:val="28"/>
          <w:szCs w:val="28"/>
        </w:rPr>
        <w:t xml:space="preserve"> </w:t>
      </w:r>
      <w:r w:rsidRPr="004C3EAA">
        <w:rPr>
          <w:rFonts w:eastAsia="Calibri"/>
          <w:bCs/>
          <w:sz w:val="28"/>
          <w:szCs w:val="28"/>
        </w:rPr>
        <w:t>разработан</w:t>
      </w:r>
      <w:r>
        <w:rPr>
          <w:rFonts w:eastAsia="Calibri"/>
          <w:bCs/>
          <w:sz w:val="28"/>
          <w:szCs w:val="28"/>
        </w:rPr>
        <w:t>о</w:t>
      </w:r>
      <w:r w:rsidRPr="004C3EAA">
        <w:rPr>
          <w:rFonts w:eastAsia="Calibri"/>
          <w:bCs/>
          <w:sz w:val="28"/>
          <w:szCs w:val="28"/>
        </w:rPr>
        <w:t xml:space="preserve"> в соответствии с требованиями следующих </w:t>
      </w:r>
      <w:r w:rsidRPr="00852530">
        <w:rPr>
          <w:rFonts w:eastAsia="Calibri"/>
          <w:bCs/>
          <w:sz w:val="28"/>
          <w:szCs w:val="28"/>
        </w:rPr>
        <w:t>нормативных документов:</w:t>
      </w:r>
    </w:p>
    <w:p w:rsidR="00852530" w:rsidRPr="00852530" w:rsidRDefault="00852530" w:rsidP="004A16C6">
      <w:pPr>
        <w:pStyle w:val="ad"/>
        <w:numPr>
          <w:ilvl w:val="0"/>
          <w:numId w:val="4"/>
        </w:numPr>
        <w:shd w:val="clear" w:color="auto" w:fill="FFFFFF"/>
        <w:tabs>
          <w:tab w:val="left" w:pos="426"/>
        </w:tabs>
        <w:spacing w:line="360" w:lineRule="auto"/>
        <w:ind w:left="0" w:firstLine="0"/>
        <w:jc w:val="both"/>
        <w:rPr>
          <w:sz w:val="28"/>
          <w:szCs w:val="28"/>
        </w:rPr>
      </w:pPr>
      <w:r w:rsidRPr="00852530">
        <w:rPr>
          <w:sz w:val="28"/>
          <w:szCs w:val="28"/>
        </w:rPr>
        <w:t>Трудов</w:t>
      </w:r>
      <w:r>
        <w:rPr>
          <w:sz w:val="28"/>
          <w:szCs w:val="28"/>
        </w:rPr>
        <w:t>ой</w:t>
      </w:r>
      <w:r w:rsidRPr="00852530">
        <w:rPr>
          <w:sz w:val="28"/>
          <w:szCs w:val="28"/>
        </w:rPr>
        <w:t xml:space="preserve"> кодек</w:t>
      </w:r>
      <w:r>
        <w:rPr>
          <w:sz w:val="28"/>
          <w:szCs w:val="28"/>
        </w:rPr>
        <w:t>с Российской Федерации;</w:t>
      </w:r>
    </w:p>
    <w:p w:rsidR="00852530" w:rsidRPr="00852530" w:rsidRDefault="00852530" w:rsidP="004A16C6">
      <w:pPr>
        <w:pStyle w:val="ad"/>
        <w:numPr>
          <w:ilvl w:val="0"/>
          <w:numId w:val="4"/>
        </w:numPr>
        <w:shd w:val="clear" w:color="auto" w:fill="FFFFFF"/>
        <w:tabs>
          <w:tab w:val="left" w:pos="426"/>
        </w:tabs>
        <w:spacing w:line="360" w:lineRule="auto"/>
        <w:ind w:left="0" w:firstLine="0"/>
        <w:jc w:val="both"/>
        <w:rPr>
          <w:sz w:val="28"/>
          <w:szCs w:val="28"/>
        </w:rPr>
      </w:pPr>
      <w:r>
        <w:rPr>
          <w:sz w:val="28"/>
          <w:szCs w:val="28"/>
        </w:rPr>
        <w:t>П</w:t>
      </w:r>
      <w:r w:rsidRPr="00852530">
        <w:rPr>
          <w:sz w:val="28"/>
          <w:szCs w:val="28"/>
        </w:rPr>
        <w:t xml:space="preserve">остановление Правительства Челябинской области от 11.09.2008 г. </w:t>
      </w:r>
      <w:r w:rsidRPr="00852530">
        <w:rPr>
          <w:iCs/>
          <w:sz w:val="28"/>
          <w:szCs w:val="28"/>
        </w:rPr>
        <w:t xml:space="preserve">№  </w:t>
      </w:r>
      <w:r w:rsidRPr="00852530">
        <w:rPr>
          <w:sz w:val="28"/>
          <w:szCs w:val="28"/>
        </w:rPr>
        <w:t>275-П «О введении новых систем оплаты труда работников областных государственных учреждений и органов государственной власти Челябинской области, оплата труда которых в настоящее время осуществляется на основе Единой тарифной сетки по оплате труда работников областн</w:t>
      </w:r>
      <w:r>
        <w:rPr>
          <w:sz w:val="28"/>
          <w:szCs w:val="28"/>
        </w:rPr>
        <w:t>ых государственных учреждений»;</w:t>
      </w:r>
    </w:p>
    <w:p w:rsidR="00852530" w:rsidRDefault="00852530" w:rsidP="004A16C6">
      <w:pPr>
        <w:pStyle w:val="ad"/>
        <w:numPr>
          <w:ilvl w:val="0"/>
          <w:numId w:val="4"/>
        </w:numPr>
        <w:shd w:val="clear" w:color="auto" w:fill="FFFFFF"/>
        <w:tabs>
          <w:tab w:val="left" w:pos="426"/>
        </w:tabs>
        <w:spacing w:line="360" w:lineRule="auto"/>
        <w:ind w:left="0" w:firstLine="0"/>
        <w:jc w:val="both"/>
        <w:rPr>
          <w:sz w:val="28"/>
          <w:szCs w:val="28"/>
        </w:rPr>
      </w:pPr>
      <w:r>
        <w:rPr>
          <w:sz w:val="28"/>
          <w:szCs w:val="28"/>
        </w:rPr>
        <w:t>П</w:t>
      </w:r>
      <w:r w:rsidRPr="00852530">
        <w:rPr>
          <w:sz w:val="28"/>
          <w:szCs w:val="28"/>
        </w:rPr>
        <w:t xml:space="preserve">остановление Правительства Челябинской </w:t>
      </w:r>
      <w:proofErr w:type="gramStart"/>
      <w:r w:rsidRPr="00852530">
        <w:rPr>
          <w:sz w:val="28"/>
          <w:szCs w:val="28"/>
        </w:rPr>
        <w:t>области  от</w:t>
      </w:r>
      <w:proofErr w:type="gramEnd"/>
      <w:r w:rsidRPr="00852530">
        <w:rPr>
          <w:sz w:val="28"/>
          <w:szCs w:val="28"/>
        </w:rPr>
        <w:t xml:space="preserve"> 31.08.2010 г. № 132-П «О Положении об оплате труда работников областных государственных учреждений, подведомственных Министерству образовани</w:t>
      </w:r>
      <w:r>
        <w:rPr>
          <w:sz w:val="28"/>
          <w:szCs w:val="28"/>
        </w:rPr>
        <w:t>я и науки Челябинской области»;</w:t>
      </w:r>
    </w:p>
    <w:p w:rsidR="007A75AC" w:rsidRDefault="007A75AC" w:rsidP="004A16C6">
      <w:pPr>
        <w:pStyle w:val="ad"/>
        <w:numPr>
          <w:ilvl w:val="0"/>
          <w:numId w:val="4"/>
        </w:numPr>
        <w:shd w:val="clear" w:color="auto" w:fill="FFFFFF"/>
        <w:tabs>
          <w:tab w:val="left" w:pos="426"/>
        </w:tabs>
        <w:spacing w:line="360" w:lineRule="auto"/>
        <w:ind w:left="0" w:firstLine="0"/>
        <w:jc w:val="both"/>
        <w:rPr>
          <w:sz w:val="28"/>
          <w:szCs w:val="28"/>
        </w:rPr>
      </w:pPr>
      <w:r>
        <w:rPr>
          <w:sz w:val="28"/>
          <w:szCs w:val="28"/>
        </w:rPr>
        <w:t>Постановление правительства Челябинской области  от 31.08.2017 г. № 467-П «О внесении изменений в постановление  Правительства Челябинской области от 31.08.2010 г. № 132-П»;</w:t>
      </w:r>
    </w:p>
    <w:p w:rsidR="00852530" w:rsidRPr="00852530" w:rsidRDefault="00852530" w:rsidP="004A16C6">
      <w:pPr>
        <w:pStyle w:val="ad"/>
        <w:numPr>
          <w:ilvl w:val="0"/>
          <w:numId w:val="4"/>
        </w:numPr>
        <w:shd w:val="clear" w:color="auto" w:fill="FFFFFF"/>
        <w:tabs>
          <w:tab w:val="left" w:pos="426"/>
        </w:tabs>
        <w:spacing w:line="360" w:lineRule="auto"/>
        <w:ind w:left="0" w:firstLine="0"/>
        <w:jc w:val="both"/>
        <w:rPr>
          <w:sz w:val="28"/>
          <w:szCs w:val="28"/>
        </w:rPr>
      </w:pPr>
      <w:r w:rsidRPr="00852530">
        <w:rPr>
          <w:sz w:val="28"/>
          <w:szCs w:val="28"/>
        </w:rPr>
        <w:t xml:space="preserve">Устав </w:t>
      </w:r>
      <w:r w:rsidRPr="00852530">
        <w:rPr>
          <w:bCs/>
          <w:sz w:val="28"/>
          <w:szCs w:val="28"/>
        </w:rPr>
        <w:t>ГБ</w:t>
      </w:r>
      <w:r w:rsidR="00B07B13">
        <w:rPr>
          <w:bCs/>
          <w:sz w:val="28"/>
          <w:szCs w:val="28"/>
        </w:rPr>
        <w:t xml:space="preserve">ПОУ </w:t>
      </w:r>
      <w:r w:rsidRPr="00852530">
        <w:rPr>
          <w:bCs/>
          <w:sz w:val="28"/>
          <w:szCs w:val="28"/>
        </w:rPr>
        <w:t xml:space="preserve"> «ЧГПГТ им. А.В.Яковлева»</w:t>
      </w:r>
      <w:r w:rsidRPr="00852530">
        <w:rPr>
          <w:sz w:val="28"/>
          <w:szCs w:val="28"/>
        </w:rPr>
        <w:t>;</w:t>
      </w:r>
    </w:p>
    <w:p w:rsidR="00852530" w:rsidRPr="00525599" w:rsidRDefault="00852530" w:rsidP="004A16C6">
      <w:pPr>
        <w:pStyle w:val="consplustitle"/>
        <w:numPr>
          <w:ilvl w:val="0"/>
          <w:numId w:val="4"/>
        </w:numPr>
        <w:shd w:val="clear" w:color="auto" w:fill="FFFFFF"/>
        <w:tabs>
          <w:tab w:val="left" w:pos="426"/>
        </w:tabs>
        <w:spacing w:before="0" w:beforeAutospacing="0" w:after="0" w:afterAutospacing="0" w:line="360" w:lineRule="auto"/>
        <w:ind w:left="0" w:firstLine="0"/>
        <w:jc w:val="both"/>
        <w:rPr>
          <w:color w:val="181910"/>
          <w:sz w:val="28"/>
          <w:szCs w:val="28"/>
        </w:rPr>
      </w:pPr>
      <w:r>
        <w:rPr>
          <w:color w:val="181910"/>
          <w:sz w:val="28"/>
          <w:szCs w:val="28"/>
        </w:rPr>
        <w:t>П</w:t>
      </w:r>
      <w:r w:rsidRPr="00525599">
        <w:rPr>
          <w:color w:val="181910"/>
          <w:sz w:val="28"/>
          <w:szCs w:val="28"/>
        </w:rPr>
        <w:t>риказ Министерства здравоохранения и социального развития Российской Федерации от 5 мая 2008 года № 216н «Об утверждении профессиональных квалификационных групп должностей работников образования»;</w:t>
      </w:r>
    </w:p>
    <w:p w:rsidR="00852530" w:rsidRPr="00525599" w:rsidRDefault="00852530" w:rsidP="004A16C6">
      <w:pPr>
        <w:pStyle w:val="consplustitle"/>
        <w:numPr>
          <w:ilvl w:val="0"/>
          <w:numId w:val="4"/>
        </w:numPr>
        <w:shd w:val="clear" w:color="auto" w:fill="FFFFFF"/>
        <w:tabs>
          <w:tab w:val="left" w:pos="426"/>
        </w:tabs>
        <w:spacing w:before="0" w:beforeAutospacing="0" w:after="0" w:afterAutospacing="0" w:line="360" w:lineRule="auto"/>
        <w:ind w:left="0" w:firstLine="0"/>
        <w:jc w:val="both"/>
        <w:rPr>
          <w:color w:val="181910"/>
          <w:sz w:val="28"/>
          <w:szCs w:val="28"/>
        </w:rPr>
      </w:pPr>
      <w:r>
        <w:rPr>
          <w:color w:val="181910"/>
          <w:sz w:val="28"/>
          <w:szCs w:val="28"/>
        </w:rPr>
        <w:lastRenderedPageBreak/>
        <w:t>П</w:t>
      </w:r>
      <w:r w:rsidRPr="00525599">
        <w:rPr>
          <w:color w:val="181910"/>
          <w:sz w:val="28"/>
          <w:szCs w:val="28"/>
        </w:rPr>
        <w:t xml:space="preserve">риказ Министерства здравоохранения и социального развития Российской Федерации от 29 мая 2008 года № 247н </w:t>
      </w:r>
      <w:r>
        <w:rPr>
          <w:color w:val="181910"/>
          <w:sz w:val="28"/>
          <w:szCs w:val="28"/>
        </w:rPr>
        <w:t>«</w:t>
      </w:r>
      <w:r w:rsidRPr="00525599">
        <w:rPr>
          <w:color w:val="181910"/>
          <w:sz w:val="28"/>
          <w:szCs w:val="28"/>
        </w:rPr>
        <w:t>Об утверждении профессиональных квалификационных групп общеотраслевых должностей руководителей, специалистов и служащих»;</w:t>
      </w:r>
    </w:p>
    <w:p w:rsidR="00852530" w:rsidRDefault="00852530" w:rsidP="004A16C6">
      <w:pPr>
        <w:pStyle w:val="consplustitle"/>
        <w:numPr>
          <w:ilvl w:val="0"/>
          <w:numId w:val="4"/>
        </w:numPr>
        <w:shd w:val="clear" w:color="auto" w:fill="FFFFFF"/>
        <w:tabs>
          <w:tab w:val="left" w:pos="426"/>
        </w:tabs>
        <w:spacing w:before="0" w:beforeAutospacing="0" w:after="0" w:afterAutospacing="0" w:line="360" w:lineRule="auto"/>
        <w:ind w:left="0" w:firstLine="0"/>
        <w:jc w:val="both"/>
        <w:rPr>
          <w:color w:val="181910"/>
          <w:sz w:val="28"/>
          <w:szCs w:val="28"/>
        </w:rPr>
      </w:pPr>
      <w:r>
        <w:rPr>
          <w:color w:val="181910"/>
          <w:sz w:val="28"/>
          <w:szCs w:val="28"/>
        </w:rPr>
        <w:t>П</w:t>
      </w:r>
      <w:r w:rsidRPr="00525599">
        <w:rPr>
          <w:color w:val="181910"/>
          <w:sz w:val="28"/>
          <w:szCs w:val="28"/>
        </w:rPr>
        <w:t>риказ Министерства здравоохранения и социального развития Российской Федерации от 29 мая 2008 года № 248н «Об утверждении профессиональных квалификационных групп общеотраслевых профессий рабочих» (с изменениями и дополнениями);</w:t>
      </w:r>
    </w:p>
    <w:p w:rsidR="007212EB" w:rsidRPr="007212EB" w:rsidRDefault="007212EB" w:rsidP="004A16C6">
      <w:pPr>
        <w:pStyle w:val="ad"/>
        <w:numPr>
          <w:ilvl w:val="0"/>
          <w:numId w:val="4"/>
        </w:numPr>
        <w:shd w:val="clear" w:color="auto" w:fill="FFFFFF"/>
        <w:tabs>
          <w:tab w:val="left" w:pos="426"/>
        </w:tabs>
        <w:spacing w:before="100" w:beforeAutospacing="1" w:after="100" w:afterAutospacing="1" w:line="360" w:lineRule="auto"/>
        <w:ind w:left="0" w:firstLine="0"/>
        <w:jc w:val="both"/>
        <w:rPr>
          <w:sz w:val="28"/>
          <w:szCs w:val="28"/>
        </w:rPr>
      </w:pPr>
      <w:r>
        <w:rPr>
          <w:sz w:val="28"/>
          <w:szCs w:val="28"/>
        </w:rPr>
        <w:t>П</w:t>
      </w:r>
      <w:r w:rsidRPr="007212EB">
        <w:rPr>
          <w:sz w:val="28"/>
          <w:szCs w:val="28"/>
        </w:rPr>
        <w:t>риказ Министерства здравоохранения и социального развития Российской Федерации от 27 февраля 2012 года № 165н «Об утверждении профессиональных квалификационных групп должностей работников физической культуры и спорта»;</w:t>
      </w:r>
    </w:p>
    <w:p w:rsidR="007212EB" w:rsidRPr="007212EB" w:rsidRDefault="007212EB" w:rsidP="004A16C6">
      <w:pPr>
        <w:pStyle w:val="ad"/>
        <w:numPr>
          <w:ilvl w:val="0"/>
          <w:numId w:val="4"/>
        </w:numPr>
        <w:shd w:val="clear" w:color="auto" w:fill="FFFFFF"/>
        <w:tabs>
          <w:tab w:val="left" w:pos="426"/>
        </w:tabs>
        <w:spacing w:before="100" w:beforeAutospacing="1" w:after="100" w:afterAutospacing="1" w:line="360" w:lineRule="auto"/>
        <w:ind w:left="0" w:firstLine="0"/>
        <w:jc w:val="both"/>
        <w:rPr>
          <w:sz w:val="28"/>
          <w:szCs w:val="28"/>
        </w:rPr>
      </w:pPr>
      <w:r>
        <w:rPr>
          <w:sz w:val="28"/>
          <w:szCs w:val="28"/>
        </w:rPr>
        <w:t>П</w:t>
      </w:r>
      <w:r w:rsidRPr="007212EB">
        <w:rPr>
          <w:sz w:val="28"/>
          <w:szCs w:val="28"/>
        </w:rPr>
        <w:t>риказ Министерства здравоохранения и социального развития Российской Федерации от 17 июля 2008 года № 339н «Об утверждении профессиональных квалификационных групп должностей работников сельского хозяйства»;</w:t>
      </w:r>
    </w:p>
    <w:p w:rsidR="007212EB" w:rsidRPr="007212EB" w:rsidRDefault="007212EB" w:rsidP="004A16C6">
      <w:pPr>
        <w:pStyle w:val="ad"/>
        <w:numPr>
          <w:ilvl w:val="0"/>
          <w:numId w:val="4"/>
        </w:numPr>
        <w:shd w:val="clear" w:color="auto" w:fill="FFFFFF"/>
        <w:tabs>
          <w:tab w:val="left" w:pos="426"/>
        </w:tabs>
        <w:spacing w:before="100" w:beforeAutospacing="1" w:after="100" w:afterAutospacing="1" w:line="360" w:lineRule="auto"/>
        <w:ind w:left="0" w:firstLine="0"/>
        <w:jc w:val="both"/>
        <w:rPr>
          <w:sz w:val="28"/>
          <w:szCs w:val="28"/>
        </w:rPr>
      </w:pPr>
      <w:r>
        <w:rPr>
          <w:sz w:val="28"/>
          <w:szCs w:val="28"/>
        </w:rPr>
        <w:t>П</w:t>
      </w:r>
      <w:hyperlink r:id="rId9" w:history="1">
        <w:r w:rsidRPr="007212EB">
          <w:rPr>
            <w:sz w:val="28"/>
            <w:szCs w:val="28"/>
          </w:rPr>
          <w:t>риказ</w:t>
        </w:r>
      </w:hyperlink>
      <w:r w:rsidRPr="007212EB">
        <w:rPr>
          <w:sz w:val="28"/>
          <w:szCs w:val="28"/>
        </w:rPr>
        <w:t xml:space="preserve"> Министерства здравоохранения и социального развития Российской Федерации от 31 августа 2007 года </w:t>
      </w:r>
      <w:r>
        <w:rPr>
          <w:sz w:val="28"/>
          <w:szCs w:val="28"/>
        </w:rPr>
        <w:t>№ 570 «</w:t>
      </w:r>
      <w:r w:rsidRPr="007212EB">
        <w:rPr>
          <w:sz w:val="28"/>
          <w:szCs w:val="28"/>
        </w:rPr>
        <w:t>Об утверждении профессиональных квалификационных групп должностей работников культуры, искусства и кинематографии</w:t>
      </w:r>
      <w:r>
        <w:rPr>
          <w:sz w:val="28"/>
          <w:szCs w:val="28"/>
        </w:rPr>
        <w:t>»</w:t>
      </w:r>
      <w:r w:rsidRPr="007212EB">
        <w:rPr>
          <w:sz w:val="28"/>
          <w:szCs w:val="28"/>
        </w:rPr>
        <w:t>;</w:t>
      </w:r>
    </w:p>
    <w:p w:rsidR="007212EB" w:rsidRPr="007212EB" w:rsidRDefault="00122AE1" w:rsidP="004A16C6">
      <w:pPr>
        <w:pStyle w:val="ad"/>
        <w:numPr>
          <w:ilvl w:val="0"/>
          <w:numId w:val="4"/>
        </w:numPr>
        <w:shd w:val="clear" w:color="auto" w:fill="FFFFFF"/>
        <w:tabs>
          <w:tab w:val="left" w:pos="426"/>
        </w:tabs>
        <w:spacing w:before="100" w:beforeAutospacing="1" w:after="100" w:afterAutospacing="1" w:line="360" w:lineRule="auto"/>
        <w:ind w:left="0" w:firstLine="0"/>
        <w:jc w:val="both"/>
        <w:rPr>
          <w:sz w:val="28"/>
          <w:szCs w:val="28"/>
        </w:rPr>
      </w:pPr>
      <w:hyperlink r:id="rId10" w:history="1">
        <w:r w:rsidR="007212EB">
          <w:rPr>
            <w:sz w:val="28"/>
            <w:szCs w:val="28"/>
          </w:rPr>
          <w:t>П</w:t>
        </w:r>
        <w:r w:rsidR="007212EB" w:rsidRPr="007212EB">
          <w:rPr>
            <w:sz w:val="28"/>
            <w:szCs w:val="28"/>
          </w:rPr>
          <w:t>риказ</w:t>
        </w:r>
      </w:hyperlink>
      <w:r w:rsidR="007212EB" w:rsidRPr="007212EB">
        <w:rPr>
          <w:sz w:val="28"/>
          <w:szCs w:val="28"/>
        </w:rPr>
        <w:t xml:space="preserve"> Министерства здравоохранения и социального развития Российской Федерации от 6 августа 2007 года </w:t>
      </w:r>
      <w:r w:rsidR="007212EB">
        <w:rPr>
          <w:sz w:val="28"/>
          <w:szCs w:val="28"/>
        </w:rPr>
        <w:t>№</w:t>
      </w:r>
      <w:r w:rsidR="007212EB" w:rsidRPr="007212EB">
        <w:rPr>
          <w:sz w:val="28"/>
          <w:szCs w:val="28"/>
        </w:rPr>
        <w:t xml:space="preserve"> 526 </w:t>
      </w:r>
      <w:r w:rsidR="007212EB">
        <w:rPr>
          <w:sz w:val="28"/>
          <w:szCs w:val="28"/>
        </w:rPr>
        <w:t>«</w:t>
      </w:r>
      <w:r w:rsidR="007212EB" w:rsidRPr="007212EB">
        <w:rPr>
          <w:sz w:val="28"/>
          <w:szCs w:val="28"/>
        </w:rPr>
        <w:t>Об утверждении профессиональных квалификационных групп должностей медицинских и фармацевтических работников</w:t>
      </w:r>
      <w:r w:rsidR="007212EB">
        <w:rPr>
          <w:sz w:val="28"/>
          <w:szCs w:val="28"/>
        </w:rPr>
        <w:t>»</w:t>
      </w:r>
      <w:r w:rsidR="007212EB" w:rsidRPr="007212EB">
        <w:rPr>
          <w:sz w:val="28"/>
          <w:szCs w:val="28"/>
        </w:rPr>
        <w:t>;</w:t>
      </w:r>
    </w:p>
    <w:p w:rsidR="00852530" w:rsidRDefault="00852530" w:rsidP="004A16C6">
      <w:pPr>
        <w:pStyle w:val="ad"/>
        <w:widowControl w:val="0"/>
        <w:numPr>
          <w:ilvl w:val="0"/>
          <w:numId w:val="4"/>
        </w:numPr>
        <w:tabs>
          <w:tab w:val="left" w:pos="426"/>
          <w:tab w:val="left" w:pos="993"/>
          <w:tab w:val="left" w:pos="5529"/>
        </w:tabs>
        <w:autoSpaceDE w:val="0"/>
        <w:autoSpaceDN w:val="0"/>
        <w:adjustRightInd w:val="0"/>
        <w:spacing w:line="360" w:lineRule="auto"/>
        <w:ind w:left="0" w:firstLine="0"/>
        <w:jc w:val="both"/>
        <w:rPr>
          <w:color w:val="000000"/>
          <w:sz w:val="28"/>
          <w:szCs w:val="28"/>
        </w:rPr>
      </w:pPr>
      <w:r w:rsidRPr="00525599">
        <w:rPr>
          <w:color w:val="000000"/>
          <w:sz w:val="28"/>
          <w:szCs w:val="28"/>
        </w:rPr>
        <w:t>Федеральный Закон  от 29.12.2012 г.  № 273-ФЗ (</w:t>
      </w:r>
      <w:r w:rsidRPr="00525599">
        <w:rPr>
          <w:color w:val="000000"/>
          <w:sz w:val="28"/>
          <w:szCs w:val="28"/>
          <w:shd w:val="clear" w:color="auto" w:fill="FFFFFF"/>
        </w:rPr>
        <w:t>с измен</w:t>
      </w:r>
      <w:proofErr w:type="gramStart"/>
      <w:r w:rsidRPr="00525599">
        <w:rPr>
          <w:color w:val="000000"/>
          <w:sz w:val="28"/>
          <w:szCs w:val="28"/>
          <w:shd w:val="clear" w:color="auto" w:fill="FFFFFF"/>
        </w:rPr>
        <w:t>.</w:t>
      </w:r>
      <w:proofErr w:type="gramEnd"/>
      <w:r w:rsidRPr="00525599">
        <w:rPr>
          <w:color w:val="000000"/>
          <w:sz w:val="28"/>
          <w:szCs w:val="28"/>
          <w:shd w:val="clear" w:color="auto" w:fill="FFFFFF"/>
        </w:rPr>
        <w:t xml:space="preserve"> и </w:t>
      </w:r>
      <w:proofErr w:type="spellStart"/>
      <w:r w:rsidRPr="00525599">
        <w:rPr>
          <w:color w:val="000000"/>
          <w:sz w:val="28"/>
          <w:szCs w:val="28"/>
          <w:shd w:val="clear" w:color="auto" w:fill="FFFFFF"/>
        </w:rPr>
        <w:t>дополн</w:t>
      </w:r>
      <w:proofErr w:type="spellEnd"/>
      <w:r w:rsidRPr="00525599">
        <w:rPr>
          <w:color w:val="000000"/>
          <w:sz w:val="28"/>
          <w:szCs w:val="28"/>
          <w:shd w:val="clear" w:color="auto" w:fill="FFFFFF"/>
        </w:rPr>
        <w:t>.</w:t>
      </w:r>
      <w:r w:rsidRPr="00525599">
        <w:rPr>
          <w:color w:val="000000"/>
          <w:sz w:val="28"/>
          <w:szCs w:val="28"/>
        </w:rPr>
        <w:t>) «Об</w:t>
      </w:r>
      <w:r w:rsidRPr="004C3EAA">
        <w:rPr>
          <w:color w:val="000000"/>
          <w:sz w:val="28"/>
          <w:szCs w:val="28"/>
        </w:rPr>
        <w:t xml:space="preserve"> образовании в Российской Федерации»; </w:t>
      </w:r>
    </w:p>
    <w:p w:rsidR="00B52346" w:rsidRPr="004C3EAA" w:rsidRDefault="00B52346" w:rsidP="004A16C6">
      <w:pPr>
        <w:pStyle w:val="ad"/>
        <w:widowControl w:val="0"/>
        <w:numPr>
          <w:ilvl w:val="0"/>
          <w:numId w:val="4"/>
        </w:numPr>
        <w:tabs>
          <w:tab w:val="left" w:pos="426"/>
          <w:tab w:val="left" w:pos="993"/>
          <w:tab w:val="left" w:pos="5529"/>
        </w:tabs>
        <w:autoSpaceDE w:val="0"/>
        <w:autoSpaceDN w:val="0"/>
        <w:adjustRightInd w:val="0"/>
        <w:spacing w:line="360" w:lineRule="auto"/>
        <w:ind w:left="0" w:firstLine="0"/>
        <w:jc w:val="both"/>
        <w:rPr>
          <w:color w:val="000000"/>
          <w:sz w:val="28"/>
          <w:szCs w:val="28"/>
        </w:rPr>
      </w:pPr>
      <w:r w:rsidRPr="00B52346">
        <w:rPr>
          <w:spacing w:val="-1"/>
          <w:sz w:val="28"/>
          <w:szCs w:val="28"/>
        </w:rPr>
        <w:t xml:space="preserve">Приказ Министерства образования и науки Российской Федерации </w:t>
      </w:r>
      <w:r w:rsidRPr="00B52346">
        <w:rPr>
          <w:rFonts w:eastAsiaTheme="minorHAnsi"/>
          <w:sz w:val="28"/>
          <w:szCs w:val="28"/>
          <w:lang w:eastAsia="en-US"/>
        </w:rPr>
        <w:t xml:space="preserve">от 24 декабря 2010 г. </w:t>
      </w:r>
      <w:r>
        <w:rPr>
          <w:rFonts w:eastAsiaTheme="minorHAnsi"/>
          <w:sz w:val="28"/>
          <w:szCs w:val="28"/>
          <w:lang w:eastAsia="en-US"/>
        </w:rPr>
        <w:t>№</w:t>
      </w:r>
      <w:r w:rsidRPr="00B52346">
        <w:rPr>
          <w:rFonts w:eastAsiaTheme="minorHAnsi"/>
          <w:sz w:val="28"/>
          <w:szCs w:val="28"/>
          <w:lang w:eastAsia="en-US"/>
        </w:rPr>
        <w:t xml:space="preserve"> 2075 «О продолжительности рабочего времени (норме часов педагогической работы за ставку заработной платы) педагогических работников»</w:t>
      </w:r>
    </w:p>
    <w:p w:rsidR="00852530" w:rsidRDefault="00852530" w:rsidP="004A16C6">
      <w:pPr>
        <w:pStyle w:val="ad"/>
        <w:numPr>
          <w:ilvl w:val="0"/>
          <w:numId w:val="4"/>
        </w:numPr>
        <w:shd w:val="clear" w:color="auto" w:fill="FFFFFF"/>
        <w:tabs>
          <w:tab w:val="left" w:pos="426"/>
        </w:tabs>
        <w:spacing w:line="360" w:lineRule="auto"/>
        <w:ind w:left="0" w:firstLine="0"/>
        <w:jc w:val="both"/>
        <w:rPr>
          <w:sz w:val="28"/>
          <w:szCs w:val="28"/>
        </w:rPr>
      </w:pPr>
      <w:r>
        <w:rPr>
          <w:sz w:val="28"/>
          <w:szCs w:val="28"/>
        </w:rPr>
        <w:t xml:space="preserve">Иные </w:t>
      </w:r>
      <w:r w:rsidRPr="00852530">
        <w:rPr>
          <w:sz w:val="28"/>
          <w:szCs w:val="28"/>
        </w:rPr>
        <w:t>нормативны</w:t>
      </w:r>
      <w:r>
        <w:rPr>
          <w:sz w:val="28"/>
          <w:szCs w:val="28"/>
        </w:rPr>
        <w:t>е</w:t>
      </w:r>
      <w:r w:rsidRPr="00852530">
        <w:rPr>
          <w:sz w:val="28"/>
          <w:szCs w:val="28"/>
        </w:rPr>
        <w:t xml:space="preserve"> правовы</w:t>
      </w:r>
      <w:r>
        <w:rPr>
          <w:sz w:val="28"/>
          <w:szCs w:val="28"/>
        </w:rPr>
        <w:t>е</w:t>
      </w:r>
      <w:r w:rsidRPr="00852530">
        <w:rPr>
          <w:sz w:val="28"/>
          <w:szCs w:val="28"/>
        </w:rPr>
        <w:t xml:space="preserve"> акт</w:t>
      </w:r>
      <w:r>
        <w:rPr>
          <w:sz w:val="28"/>
          <w:szCs w:val="28"/>
        </w:rPr>
        <w:t>ы</w:t>
      </w:r>
      <w:r w:rsidRPr="00852530">
        <w:rPr>
          <w:sz w:val="28"/>
          <w:szCs w:val="28"/>
        </w:rPr>
        <w:t xml:space="preserve"> Российской Федерации и Челябинской области, регулирующими вопросы оплаты труда, в том числе условия оплаты труда педагогических работников.</w:t>
      </w:r>
    </w:p>
    <w:p w:rsidR="00F12F02" w:rsidRDefault="00F12F02" w:rsidP="004A16C6">
      <w:pPr>
        <w:pStyle w:val="ad"/>
        <w:numPr>
          <w:ilvl w:val="0"/>
          <w:numId w:val="4"/>
        </w:numPr>
        <w:shd w:val="clear" w:color="auto" w:fill="FFFFFF"/>
        <w:tabs>
          <w:tab w:val="left" w:pos="426"/>
        </w:tabs>
        <w:spacing w:line="360" w:lineRule="auto"/>
        <w:ind w:left="0" w:firstLine="0"/>
        <w:jc w:val="both"/>
        <w:rPr>
          <w:sz w:val="28"/>
          <w:szCs w:val="28"/>
        </w:rPr>
      </w:pPr>
    </w:p>
    <w:p w:rsidR="00852530" w:rsidRPr="006166F6" w:rsidRDefault="00852530" w:rsidP="0018536F">
      <w:pPr>
        <w:pStyle w:val="1"/>
        <w:spacing w:before="0" w:after="0" w:line="360" w:lineRule="auto"/>
        <w:ind w:firstLine="567"/>
        <w:rPr>
          <w:rFonts w:ascii="Times New Roman" w:hAnsi="Times New Roman" w:cs="Times New Roman"/>
          <w:i/>
          <w:color w:val="auto"/>
          <w:sz w:val="28"/>
          <w:szCs w:val="28"/>
        </w:rPr>
      </w:pPr>
      <w:r w:rsidRPr="004C3EAA">
        <w:rPr>
          <w:rFonts w:ascii="Times New Roman" w:hAnsi="Times New Roman" w:cs="Times New Roman"/>
          <w:color w:val="auto"/>
          <w:sz w:val="28"/>
          <w:szCs w:val="28"/>
        </w:rPr>
        <w:t>3</w:t>
      </w:r>
      <w:r w:rsidR="00487F99">
        <w:rPr>
          <w:rFonts w:ascii="Times New Roman" w:hAnsi="Times New Roman" w:cs="Times New Roman"/>
          <w:color w:val="auto"/>
          <w:sz w:val="28"/>
          <w:szCs w:val="28"/>
        </w:rPr>
        <w:t>.</w:t>
      </w:r>
      <w:r w:rsidRPr="004C3EAA">
        <w:rPr>
          <w:rFonts w:ascii="Times New Roman" w:hAnsi="Times New Roman" w:cs="Times New Roman"/>
          <w:color w:val="auto"/>
          <w:sz w:val="28"/>
          <w:szCs w:val="28"/>
        </w:rPr>
        <w:t xml:space="preserve"> </w:t>
      </w:r>
      <w:bookmarkStart w:id="5" w:name="_Toc374457545"/>
      <w:bookmarkStart w:id="6" w:name="_Toc381280573"/>
      <w:bookmarkStart w:id="7" w:name="_Toc383506139"/>
      <w:r w:rsidRPr="004C3EAA">
        <w:rPr>
          <w:rFonts w:ascii="Times New Roman" w:hAnsi="Times New Roman" w:cs="Times New Roman"/>
          <w:color w:val="auto"/>
          <w:sz w:val="28"/>
          <w:szCs w:val="28"/>
        </w:rPr>
        <w:t>Определения и сокращения</w:t>
      </w:r>
      <w:bookmarkEnd w:id="5"/>
      <w:bookmarkEnd w:id="6"/>
      <w:bookmarkEnd w:id="7"/>
    </w:p>
    <w:p w:rsidR="00852530" w:rsidRDefault="00852530" w:rsidP="00852530">
      <w:pPr>
        <w:pStyle w:val="12"/>
        <w:spacing w:line="360" w:lineRule="auto"/>
        <w:ind w:left="0" w:firstLine="567"/>
        <w:jc w:val="both"/>
        <w:rPr>
          <w:rFonts w:ascii="Times New Roman" w:hAnsi="Times New Roman"/>
          <w:sz w:val="28"/>
          <w:szCs w:val="28"/>
          <w:lang w:val="ru-RU"/>
        </w:rPr>
      </w:pPr>
      <w:r w:rsidRPr="004C3EAA">
        <w:rPr>
          <w:rFonts w:ascii="Times New Roman" w:hAnsi="Times New Roman"/>
          <w:sz w:val="28"/>
          <w:szCs w:val="28"/>
          <w:lang w:val="ru-RU"/>
        </w:rPr>
        <w:t>В Положении используются следующие определения и сокращения:</w:t>
      </w:r>
    </w:p>
    <w:p w:rsidR="00404276" w:rsidRDefault="00852530" w:rsidP="004A16C6">
      <w:pPr>
        <w:pStyle w:val="12"/>
        <w:numPr>
          <w:ilvl w:val="1"/>
          <w:numId w:val="10"/>
        </w:numPr>
        <w:tabs>
          <w:tab w:val="left" w:pos="1134"/>
        </w:tabs>
        <w:spacing w:line="360" w:lineRule="auto"/>
        <w:ind w:left="0" w:firstLine="567"/>
        <w:jc w:val="both"/>
        <w:rPr>
          <w:rFonts w:ascii="Times New Roman" w:hAnsi="Times New Roman"/>
          <w:bCs/>
          <w:sz w:val="28"/>
          <w:szCs w:val="28"/>
          <w:lang w:val="ru-RU"/>
        </w:rPr>
      </w:pPr>
      <w:r w:rsidRPr="004C3EAA">
        <w:rPr>
          <w:rFonts w:ascii="Times New Roman" w:hAnsi="Times New Roman"/>
          <w:b/>
          <w:bCs/>
          <w:sz w:val="28"/>
          <w:szCs w:val="28"/>
          <w:lang w:val="ru-RU"/>
        </w:rPr>
        <w:t>ГБ</w:t>
      </w:r>
      <w:r w:rsidR="00912F0A">
        <w:rPr>
          <w:rFonts w:ascii="Times New Roman" w:hAnsi="Times New Roman"/>
          <w:b/>
          <w:bCs/>
          <w:sz w:val="28"/>
          <w:szCs w:val="28"/>
          <w:lang w:val="ru-RU"/>
        </w:rPr>
        <w:t xml:space="preserve">ПОУ </w:t>
      </w:r>
      <w:r w:rsidRPr="004C3EAA">
        <w:rPr>
          <w:rFonts w:ascii="Times New Roman" w:hAnsi="Times New Roman"/>
          <w:b/>
          <w:bCs/>
          <w:sz w:val="28"/>
          <w:szCs w:val="28"/>
          <w:lang w:val="ru-RU"/>
        </w:rPr>
        <w:t xml:space="preserve"> «ЧГПГТ им. А.В.Яковлева»</w:t>
      </w:r>
      <w:r w:rsidRPr="004C3EAA">
        <w:rPr>
          <w:rFonts w:ascii="Times New Roman" w:hAnsi="Times New Roman"/>
          <w:bCs/>
          <w:sz w:val="28"/>
          <w:szCs w:val="28"/>
          <w:lang w:val="ru-RU"/>
        </w:rPr>
        <w:t xml:space="preserve"> – государственное бюджетное </w:t>
      </w:r>
      <w:r w:rsidR="00912F0A">
        <w:rPr>
          <w:rFonts w:ascii="Times New Roman" w:hAnsi="Times New Roman"/>
          <w:bCs/>
          <w:sz w:val="28"/>
          <w:szCs w:val="28"/>
          <w:lang w:val="ru-RU"/>
        </w:rPr>
        <w:t xml:space="preserve">профессиональное </w:t>
      </w:r>
      <w:r w:rsidRPr="004C3EAA">
        <w:rPr>
          <w:rFonts w:ascii="Times New Roman" w:hAnsi="Times New Roman"/>
          <w:bCs/>
          <w:sz w:val="28"/>
          <w:szCs w:val="28"/>
          <w:lang w:val="ru-RU"/>
        </w:rPr>
        <w:t xml:space="preserve">образовательное учреждение </w:t>
      </w:r>
      <w:r w:rsidRPr="004C3EAA">
        <w:rPr>
          <w:rFonts w:ascii="Times New Roman" w:hAnsi="Times New Roman"/>
          <w:sz w:val="28"/>
          <w:szCs w:val="28"/>
          <w:lang w:val="ru-RU"/>
        </w:rPr>
        <w:t>«Челябинский государственный промышленно-гуманитарный техникум имени А.В.Яковлева»</w:t>
      </w:r>
      <w:r w:rsidR="00837307">
        <w:rPr>
          <w:rFonts w:ascii="Times New Roman" w:hAnsi="Times New Roman"/>
          <w:bCs/>
          <w:sz w:val="28"/>
          <w:szCs w:val="28"/>
          <w:lang w:val="ru-RU"/>
        </w:rPr>
        <w:t>.</w:t>
      </w:r>
    </w:p>
    <w:p w:rsidR="00404276" w:rsidRDefault="00CC7F43" w:rsidP="004A16C6">
      <w:pPr>
        <w:pStyle w:val="12"/>
        <w:numPr>
          <w:ilvl w:val="1"/>
          <w:numId w:val="10"/>
        </w:numPr>
        <w:tabs>
          <w:tab w:val="left" w:pos="1134"/>
        </w:tabs>
        <w:spacing w:line="360" w:lineRule="auto"/>
        <w:ind w:left="0" w:firstLine="567"/>
        <w:jc w:val="both"/>
        <w:rPr>
          <w:rFonts w:ascii="Times New Roman" w:hAnsi="Times New Roman"/>
          <w:bCs/>
          <w:sz w:val="28"/>
          <w:szCs w:val="28"/>
          <w:lang w:val="ru-RU"/>
        </w:rPr>
      </w:pPr>
      <w:r w:rsidRPr="00404276">
        <w:rPr>
          <w:rFonts w:ascii="Times New Roman" w:hAnsi="Times New Roman"/>
          <w:b/>
          <w:bCs/>
          <w:sz w:val="28"/>
          <w:szCs w:val="28"/>
          <w:shd w:val="clear" w:color="auto" w:fill="FFFFFF"/>
          <w:lang w:val="ru-RU"/>
        </w:rPr>
        <w:t xml:space="preserve">Работник </w:t>
      </w:r>
      <w:r w:rsidRPr="00404276">
        <w:rPr>
          <w:rFonts w:ascii="Times New Roman" w:hAnsi="Times New Roman"/>
          <w:bCs/>
          <w:sz w:val="28"/>
          <w:szCs w:val="28"/>
          <w:lang w:val="ru-RU"/>
        </w:rPr>
        <w:t xml:space="preserve">– </w:t>
      </w:r>
      <w:r w:rsidRPr="00404276">
        <w:rPr>
          <w:rFonts w:ascii="Times New Roman" w:hAnsi="Times New Roman"/>
          <w:b/>
          <w:bCs/>
          <w:sz w:val="28"/>
          <w:szCs w:val="28"/>
          <w:shd w:val="clear" w:color="auto" w:fill="FFFFFF"/>
          <w:lang w:val="ru-RU"/>
        </w:rPr>
        <w:t xml:space="preserve"> </w:t>
      </w:r>
      <w:hyperlink r:id="rId11" w:tooltip="Субъект права" w:history="1">
        <w:r w:rsidRPr="00404276">
          <w:rPr>
            <w:rStyle w:val="ae"/>
            <w:rFonts w:ascii="Times New Roman" w:hAnsi="Times New Roman"/>
            <w:color w:val="auto"/>
            <w:sz w:val="28"/>
            <w:szCs w:val="28"/>
            <w:u w:val="none"/>
            <w:shd w:val="clear" w:color="auto" w:fill="FFFFFF"/>
            <w:lang w:val="ru-RU"/>
          </w:rPr>
          <w:t>субъект</w:t>
        </w:r>
      </w:hyperlink>
      <w:r w:rsidRPr="00404276">
        <w:rPr>
          <w:rStyle w:val="apple-converted-space"/>
          <w:rFonts w:ascii="Times New Roman" w:hAnsi="Times New Roman"/>
          <w:sz w:val="28"/>
          <w:szCs w:val="28"/>
          <w:shd w:val="clear" w:color="auto" w:fill="FFFFFF"/>
          <w:lang w:val="ru-RU"/>
        </w:rPr>
        <w:t xml:space="preserve"> </w:t>
      </w:r>
      <w:hyperlink r:id="rId12" w:tooltip="Трудовое право" w:history="1">
        <w:r w:rsidRPr="00404276">
          <w:rPr>
            <w:rStyle w:val="ae"/>
            <w:rFonts w:ascii="Times New Roman" w:hAnsi="Times New Roman"/>
            <w:color w:val="auto"/>
            <w:sz w:val="28"/>
            <w:szCs w:val="28"/>
            <w:u w:val="none"/>
            <w:shd w:val="clear" w:color="auto" w:fill="FFFFFF"/>
            <w:lang w:val="ru-RU"/>
          </w:rPr>
          <w:t>трудового права</w:t>
        </w:r>
      </w:hyperlink>
      <w:r w:rsidRPr="00404276">
        <w:rPr>
          <w:rFonts w:ascii="Times New Roman" w:hAnsi="Times New Roman"/>
          <w:sz w:val="28"/>
          <w:szCs w:val="28"/>
          <w:shd w:val="clear" w:color="auto" w:fill="FFFFFF"/>
          <w:lang w:val="ru-RU"/>
        </w:rPr>
        <w:t>,</w:t>
      </w:r>
      <w:r w:rsidRPr="00404276">
        <w:rPr>
          <w:rStyle w:val="apple-converted-space"/>
          <w:rFonts w:ascii="Times New Roman" w:hAnsi="Times New Roman"/>
          <w:sz w:val="28"/>
          <w:szCs w:val="28"/>
          <w:shd w:val="clear" w:color="auto" w:fill="FFFFFF"/>
          <w:lang w:val="ru-RU"/>
        </w:rPr>
        <w:t xml:space="preserve"> </w:t>
      </w:r>
      <w:hyperlink r:id="rId13" w:tooltip="Физическое лицо" w:history="1">
        <w:r w:rsidRPr="00404276">
          <w:rPr>
            <w:rStyle w:val="ae"/>
            <w:rFonts w:ascii="Times New Roman" w:hAnsi="Times New Roman"/>
            <w:color w:val="auto"/>
            <w:sz w:val="28"/>
            <w:szCs w:val="28"/>
            <w:u w:val="none"/>
            <w:shd w:val="clear" w:color="auto" w:fill="FFFFFF"/>
            <w:lang w:val="ru-RU"/>
          </w:rPr>
          <w:t>физическое лицо</w:t>
        </w:r>
      </w:hyperlink>
      <w:r w:rsidRPr="00404276">
        <w:rPr>
          <w:rFonts w:ascii="Times New Roman" w:hAnsi="Times New Roman"/>
          <w:sz w:val="28"/>
          <w:szCs w:val="28"/>
          <w:shd w:val="clear" w:color="auto" w:fill="FFFFFF"/>
          <w:lang w:val="ru-RU"/>
        </w:rPr>
        <w:t>, работающее по</w:t>
      </w:r>
      <w:r w:rsidRPr="00404276">
        <w:rPr>
          <w:rStyle w:val="apple-converted-space"/>
          <w:rFonts w:ascii="Times New Roman" w:hAnsi="Times New Roman"/>
          <w:sz w:val="28"/>
          <w:szCs w:val="28"/>
          <w:shd w:val="clear" w:color="auto" w:fill="FFFFFF"/>
          <w:lang w:val="ru-RU"/>
        </w:rPr>
        <w:t xml:space="preserve"> </w:t>
      </w:r>
      <w:hyperlink r:id="rId14" w:tooltip="Трудовой договор" w:history="1">
        <w:r w:rsidRPr="00404276">
          <w:rPr>
            <w:rStyle w:val="ae"/>
            <w:rFonts w:ascii="Times New Roman" w:hAnsi="Times New Roman"/>
            <w:color w:val="auto"/>
            <w:sz w:val="28"/>
            <w:szCs w:val="28"/>
            <w:u w:val="none"/>
            <w:shd w:val="clear" w:color="auto" w:fill="FFFFFF"/>
            <w:lang w:val="ru-RU"/>
          </w:rPr>
          <w:t>трудовому договору</w:t>
        </w:r>
      </w:hyperlink>
      <w:r w:rsidRPr="00404276">
        <w:rPr>
          <w:rStyle w:val="apple-converted-space"/>
          <w:rFonts w:ascii="Times New Roman" w:hAnsi="Times New Roman"/>
          <w:sz w:val="28"/>
          <w:szCs w:val="28"/>
          <w:shd w:val="clear" w:color="auto" w:fill="FFFFFF"/>
          <w:lang w:val="ru-RU"/>
        </w:rPr>
        <w:t xml:space="preserve"> </w:t>
      </w:r>
      <w:r w:rsidRPr="00404276">
        <w:rPr>
          <w:rFonts w:ascii="Times New Roman" w:hAnsi="Times New Roman"/>
          <w:sz w:val="28"/>
          <w:szCs w:val="28"/>
          <w:shd w:val="clear" w:color="auto" w:fill="FFFFFF"/>
          <w:lang w:val="ru-RU"/>
        </w:rPr>
        <w:t>у</w:t>
      </w:r>
      <w:r w:rsidRPr="00404276">
        <w:rPr>
          <w:rStyle w:val="apple-converted-space"/>
          <w:rFonts w:ascii="Times New Roman" w:hAnsi="Times New Roman"/>
          <w:sz w:val="28"/>
          <w:szCs w:val="28"/>
          <w:shd w:val="clear" w:color="auto" w:fill="FFFFFF"/>
          <w:lang w:val="ru-RU"/>
        </w:rPr>
        <w:t xml:space="preserve"> </w:t>
      </w:r>
      <w:hyperlink r:id="rId15" w:tooltip="Работодатель" w:history="1">
        <w:r w:rsidRPr="00404276">
          <w:rPr>
            <w:rStyle w:val="ae"/>
            <w:rFonts w:ascii="Times New Roman" w:hAnsi="Times New Roman"/>
            <w:color w:val="auto"/>
            <w:sz w:val="28"/>
            <w:szCs w:val="28"/>
            <w:u w:val="none"/>
            <w:shd w:val="clear" w:color="auto" w:fill="FFFFFF"/>
            <w:lang w:val="ru-RU"/>
          </w:rPr>
          <w:t>работодателя</w:t>
        </w:r>
      </w:hyperlink>
      <w:r w:rsidRPr="00404276">
        <w:rPr>
          <w:rFonts w:ascii="Times New Roman" w:hAnsi="Times New Roman"/>
          <w:sz w:val="28"/>
          <w:szCs w:val="28"/>
          <w:shd w:val="clear" w:color="auto" w:fill="FFFFFF"/>
          <w:lang w:val="ru-RU"/>
        </w:rPr>
        <w:t>.</w:t>
      </w:r>
      <w:bookmarkStart w:id="8" w:name="_Toc383506140"/>
    </w:p>
    <w:p w:rsidR="00837307" w:rsidRDefault="008D2524" w:rsidP="004A16C6">
      <w:pPr>
        <w:pStyle w:val="12"/>
        <w:numPr>
          <w:ilvl w:val="1"/>
          <w:numId w:val="10"/>
        </w:numPr>
        <w:tabs>
          <w:tab w:val="left" w:pos="1134"/>
        </w:tabs>
        <w:spacing w:line="360" w:lineRule="auto"/>
        <w:ind w:left="0" w:firstLine="567"/>
        <w:jc w:val="both"/>
        <w:rPr>
          <w:rFonts w:ascii="Times New Roman" w:hAnsi="Times New Roman"/>
          <w:bCs/>
          <w:sz w:val="28"/>
          <w:szCs w:val="28"/>
          <w:lang w:val="ru-RU"/>
        </w:rPr>
      </w:pPr>
      <w:r>
        <w:rPr>
          <w:rFonts w:ascii="Times New Roman" w:hAnsi="Times New Roman"/>
          <w:b/>
          <w:sz w:val="28"/>
          <w:szCs w:val="28"/>
          <w:lang w:val="ru-RU"/>
        </w:rPr>
        <w:t>Работники У</w:t>
      </w:r>
      <w:r w:rsidR="00B07B13">
        <w:rPr>
          <w:rFonts w:ascii="Times New Roman" w:hAnsi="Times New Roman"/>
          <w:b/>
          <w:sz w:val="28"/>
          <w:szCs w:val="28"/>
          <w:lang w:val="ru-RU"/>
        </w:rPr>
        <w:t>чреждения</w:t>
      </w:r>
      <w:r w:rsidR="00CC7F43" w:rsidRPr="00404276">
        <w:rPr>
          <w:rFonts w:ascii="Times New Roman" w:hAnsi="Times New Roman"/>
          <w:b/>
          <w:sz w:val="28"/>
          <w:szCs w:val="28"/>
          <w:lang w:val="ru-RU"/>
        </w:rPr>
        <w:t xml:space="preserve"> </w:t>
      </w:r>
      <w:r w:rsidR="00CC7F43" w:rsidRPr="00404276">
        <w:rPr>
          <w:rFonts w:ascii="Times New Roman" w:hAnsi="Times New Roman"/>
          <w:bCs/>
          <w:sz w:val="28"/>
          <w:szCs w:val="28"/>
          <w:lang w:val="ru-RU"/>
        </w:rPr>
        <w:t xml:space="preserve">– </w:t>
      </w:r>
      <w:r w:rsidR="00CC7F43" w:rsidRPr="00404276">
        <w:rPr>
          <w:rFonts w:ascii="Times New Roman" w:hAnsi="Times New Roman"/>
          <w:sz w:val="28"/>
          <w:szCs w:val="28"/>
          <w:lang w:val="ru-RU"/>
        </w:rPr>
        <w:t>работники.</w:t>
      </w:r>
    </w:p>
    <w:p w:rsidR="00404276" w:rsidRPr="00837307" w:rsidRDefault="00837307" w:rsidP="004A16C6">
      <w:pPr>
        <w:pStyle w:val="12"/>
        <w:numPr>
          <w:ilvl w:val="1"/>
          <w:numId w:val="10"/>
        </w:numPr>
        <w:tabs>
          <w:tab w:val="left" w:pos="1134"/>
        </w:tabs>
        <w:spacing w:line="360" w:lineRule="auto"/>
        <w:ind w:left="0" w:firstLine="567"/>
        <w:jc w:val="both"/>
        <w:rPr>
          <w:rFonts w:ascii="Times New Roman" w:hAnsi="Times New Roman"/>
          <w:bCs/>
          <w:sz w:val="28"/>
          <w:szCs w:val="28"/>
          <w:lang w:val="ru-RU"/>
        </w:rPr>
      </w:pPr>
      <w:r w:rsidRPr="00837307">
        <w:rPr>
          <w:rFonts w:ascii="Times New Roman" w:hAnsi="Times New Roman"/>
          <w:b/>
          <w:color w:val="000000"/>
          <w:sz w:val="28"/>
          <w:szCs w:val="28"/>
          <w:shd w:val="clear" w:color="auto" w:fill="FFFFFF"/>
          <w:lang w:val="ru-RU"/>
        </w:rPr>
        <w:t>Оклад (должностной оклад)</w:t>
      </w:r>
      <w:r w:rsidRPr="00837307">
        <w:rPr>
          <w:rFonts w:ascii="Times New Roman" w:hAnsi="Times New Roman"/>
          <w:color w:val="000000"/>
          <w:sz w:val="28"/>
          <w:szCs w:val="28"/>
          <w:shd w:val="clear" w:color="auto" w:fill="FFFFFF"/>
          <w:lang w:val="ru-RU"/>
        </w:rPr>
        <w:t xml:space="preserve"> </w:t>
      </w:r>
      <w:r w:rsidRPr="00404276">
        <w:rPr>
          <w:rFonts w:ascii="Times New Roman" w:hAnsi="Times New Roman"/>
          <w:bCs/>
          <w:sz w:val="28"/>
          <w:szCs w:val="28"/>
          <w:lang w:val="ru-RU"/>
        </w:rPr>
        <w:t>–</w:t>
      </w:r>
      <w:r w:rsidRPr="00837307">
        <w:rPr>
          <w:rFonts w:ascii="Times New Roman" w:hAnsi="Times New Roman"/>
          <w:color w:val="000000"/>
          <w:sz w:val="28"/>
          <w:szCs w:val="28"/>
          <w:shd w:val="clear" w:color="auto" w:fill="FFFFFF"/>
          <w:lang w:val="ru-RU"/>
        </w:rPr>
        <w:t xml:space="preserve">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404276" w:rsidRPr="00E96CE7" w:rsidRDefault="00404276" w:rsidP="004A16C6">
      <w:pPr>
        <w:pStyle w:val="12"/>
        <w:numPr>
          <w:ilvl w:val="1"/>
          <w:numId w:val="10"/>
        </w:numPr>
        <w:tabs>
          <w:tab w:val="left" w:pos="1134"/>
        </w:tabs>
        <w:spacing w:line="360" w:lineRule="auto"/>
        <w:ind w:left="0" w:firstLine="567"/>
        <w:jc w:val="both"/>
        <w:rPr>
          <w:rFonts w:ascii="Times New Roman" w:hAnsi="Times New Roman"/>
          <w:bCs/>
          <w:sz w:val="28"/>
          <w:szCs w:val="28"/>
          <w:lang w:val="ru-RU"/>
        </w:rPr>
      </w:pPr>
      <w:r w:rsidRPr="00837307">
        <w:rPr>
          <w:rFonts w:ascii="Times New Roman" w:hAnsi="Times New Roman"/>
          <w:b/>
          <w:sz w:val="28"/>
          <w:szCs w:val="28"/>
          <w:lang w:val="ru-RU"/>
        </w:rPr>
        <w:t>Выплаты стимулирующего характера</w:t>
      </w:r>
      <w:r>
        <w:rPr>
          <w:rFonts w:ascii="Times New Roman" w:hAnsi="Times New Roman"/>
          <w:sz w:val="28"/>
          <w:szCs w:val="28"/>
          <w:lang w:val="ru-RU"/>
        </w:rPr>
        <w:t xml:space="preserve"> – </w:t>
      </w:r>
      <w:r w:rsidRPr="00404276">
        <w:rPr>
          <w:rFonts w:ascii="Times New Roman" w:hAnsi="Times New Roman"/>
          <w:sz w:val="28"/>
          <w:szCs w:val="28"/>
          <w:lang w:val="ru-RU"/>
        </w:rPr>
        <w:t>выплаты, характеризующие результаты труда работников, и выплаты, учитывающие индивидуальные характеристики работников техникума.</w:t>
      </w:r>
    </w:p>
    <w:p w:rsidR="00E96CE7" w:rsidRPr="00FA4634" w:rsidRDefault="00E96CE7" w:rsidP="004A16C6">
      <w:pPr>
        <w:pStyle w:val="12"/>
        <w:numPr>
          <w:ilvl w:val="1"/>
          <w:numId w:val="10"/>
        </w:numPr>
        <w:tabs>
          <w:tab w:val="left" w:pos="1134"/>
        </w:tabs>
        <w:spacing w:line="360" w:lineRule="auto"/>
        <w:ind w:left="0" w:firstLine="567"/>
        <w:jc w:val="both"/>
        <w:rPr>
          <w:rFonts w:ascii="Times New Roman" w:hAnsi="Times New Roman"/>
          <w:bCs/>
          <w:sz w:val="28"/>
          <w:szCs w:val="28"/>
          <w:lang w:val="ru-RU"/>
        </w:rPr>
      </w:pPr>
      <w:r w:rsidRPr="00E96CE7">
        <w:rPr>
          <w:rFonts w:ascii="Times New Roman" w:hAnsi="Times New Roman"/>
          <w:b/>
          <w:sz w:val="28"/>
          <w:szCs w:val="28"/>
        </w:rPr>
        <w:t>ПКГ</w:t>
      </w:r>
      <w:r w:rsidRPr="00E96CE7">
        <w:rPr>
          <w:rFonts w:ascii="Times New Roman" w:hAnsi="Times New Roman"/>
          <w:sz w:val="28"/>
          <w:szCs w:val="28"/>
          <w:lang w:val="ru-RU"/>
        </w:rPr>
        <w:t xml:space="preserve"> – </w:t>
      </w:r>
      <w:r>
        <w:rPr>
          <w:rFonts w:ascii="Times New Roman" w:hAnsi="Times New Roman"/>
          <w:sz w:val="28"/>
          <w:szCs w:val="28"/>
          <w:lang w:val="ru-RU"/>
        </w:rPr>
        <w:t xml:space="preserve">профессиональные квалификационные группы </w:t>
      </w:r>
    </w:p>
    <w:p w:rsidR="00FA4634" w:rsidRDefault="00FA4634" w:rsidP="004A16C6">
      <w:pPr>
        <w:pStyle w:val="12"/>
        <w:numPr>
          <w:ilvl w:val="1"/>
          <w:numId w:val="10"/>
        </w:numPr>
        <w:tabs>
          <w:tab w:val="left" w:pos="1134"/>
        </w:tabs>
        <w:spacing w:line="360" w:lineRule="auto"/>
        <w:ind w:left="0" w:firstLine="567"/>
        <w:jc w:val="both"/>
        <w:rPr>
          <w:rFonts w:ascii="Times New Roman" w:hAnsi="Times New Roman"/>
          <w:bCs/>
          <w:sz w:val="28"/>
          <w:szCs w:val="28"/>
          <w:lang w:val="ru-RU"/>
        </w:rPr>
      </w:pPr>
      <w:r>
        <w:rPr>
          <w:rFonts w:ascii="Times New Roman" w:hAnsi="Times New Roman"/>
          <w:b/>
          <w:sz w:val="28"/>
          <w:szCs w:val="28"/>
          <w:lang w:val="ru-RU"/>
        </w:rPr>
        <w:t xml:space="preserve">ППК </w:t>
      </w:r>
      <w:r>
        <w:rPr>
          <w:rFonts w:ascii="Times New Roman" w:hAnsi="Times New Roman"/>
          <w:bCs/>
          <w:sz w:val="28"/>
          <w:szCs w:val="28"/>
          <w:lang w:val="ru-RU"/>
        </w:rPr>
        <w:t>– персональный повышающий коэффициент</w:t>
      </w:r>
    </w:p>
    <w:p w:rsidR="009D3EE3" w:rsidRPr="00E96CE7" w:rsidRDefault="009D3EE3" w:rsidP="009D3EE3">
      <w:pPr>
        <w:pStyle w:val="12"/>
        <w:tabs>
          <w:tab w:val="left" w:pos="1134"/>
        </w:tabs>
        <w:spacing w:line="360" w:lineRule="auto"/>
        <w:ind w:left="567"/>
        <w:jc w:val="both"/>
        <w:rPr>
          <w:rFonts w:ascii="Times New Roman" w:hAnsi="Times New Roman"/>
          <w:bCs/>
          <w:sz w:val="28"/>
          <w:szCs w:val="28"/>
          <w:lang w:val="ru-RU"/>
        </w:rPr>
      </w:pPr>
    </w:p>
    <w:p w:rsidR="00CC7F43" w:rsidRDefault="00CC7F43" w:rsidP="009D3EE3">
      <w:pPr>
        <w:pStyle w:val="12"/>
        <w:tabs>
          <w:tab w:val="left" w:pos="1134"/>
        </w:tabs>
        <w:spacing w:line="360" w:lineRule="auto"/>
        <w:ind w:left="567"/>
        <w:jc w:val="both"/>
        <w:rPr>
          <w:rFonts w:ascii="Times New Roman" w:hAnsi="Times New Roman"/>
          <w:b/>
          <w:sz w:val="28"/>
          <w:szCs w:val="28"/>
          <w:lang w:val="ru-RU"/>
        </w:rPr>
      </w:pPr>
      <w:r w:rsidRPr="00CC7F43">
        <w:rPr>
          <w:rFonts w:ascii="Times New Roman" w:hAnsi="Times New Roman"/>
          <w:b/>
          <w:sz w:val="28"/>
          <w:szCs w:val="28"/>
          <w:lang w:val="ru-RU"/>
        </w:rPr>
        <w:t>4</w:t>
      </w:r>
      <w:r w:rsidR="00487F99">
        <w:rPr>
          <w:rFonts w:ascii="Times New Roman" w:hAnsi="Times New Roman"/>
          <w:b/>
          <w:sz w:val="28"/>
          <w:szCs w:val="28"/>
          <w:lang w:val="ru-RU"/>
        </w:rPr>
        <w:t>.</w:t>
      </w:r>
      <w:r w:rsidRPr="00CC7F43">
        <w:rPr>
          <w:rFonts w:ascii="Times New Roman" w:hAnsi="Times New Roman"/>
          <w:b/>
          <w:sz w:val="28"/>
          <w:szCs w:val="28"/>
          <w:lang w:val="ru-RU"/>
        </w:rPr>
        <w:t xml:space="preserve">  Общие положения</w:t>
      </w:r>
      <w:bookmarkEnd w:id="8"/>
    </w:p>
    <w:p w:rsidR="00CC7F43" w:rsidRDefault="00CC7F43" w:rsidP="004A16C6">
      <w:pPr>
        <w:pStyle w:val="ad"/>
        <w:numPr>
          <w:ilvl w:val="1"/>
          <w:numId w:val="5"/>
        </w:numPr>
        <w:shd w:val="clear" w:color="auto" w:fill="FFFFFF"/>
        <w:tabs>
          <w:tab w:val="left" w:pos="1134"/>
        </w:tabs>
        <w:spacing w:line="360" w:lineRule="auto"/>
        <w:ind w:left="0" w:firstLine="567"/>
        <w:jc w:val="both"/>
        <w:rPr>
          <w:sz w:val="28"/>
          <w:szCs w:val="28"/>
        </w:rPr>
      </w:pPr>
      <w:r w:rsidRPr="00CC7F43">
        <w:rPr>
          <w:sz w:val="28"/>
          <w:szCs w:val="28"/>
        </w:rPr>
        <w:t>Положение направлено на поддержку, развитие и стимулирование инновационного труда каждого работника по обеспечению  высокого кач</w:t>
      </w:r>
      <w:r w:rsidR="00B07B13">
        <w:rPr>
          <w:sz w:val="28"/>
          <w:szCs w:val="28"/>
        </w:rPr>
        <w:t>ества результатов деятельности Учреждения</w:t>
      </w:r>
      <w:r w:rsidRPr="00CC7F43">
        <w:rPr>
          <w:sz w:val="28"/>
          <w:szCs w:val="28"/>
        </w:rPr>
        <w:t>.</w:t>
      </w:r>
    </w:p>
    <w:p w:rsidR="008077F8" w:rsidRPr="00CC7F43" w:rsidRDefault="008077F8" w:rsidP="004A16C6">
      <w:pPr>
        <w:pStyle w:val="ad"/>
        <w:numPr>
          <w:ilvl w:val="1"/>
          <w:numId w:val="5"/>
        </w:numPr>
        <w:shd w:val="clear" w:color="auto" w:fill="FFFFFF"/>
        <w:tabs>
          <w:tab w:val="left" w:pos="1134"/>
        </w:tabs>
        <w:spacing w:line="360" w:lineRule="auto"/>
        <w:ind w:left="0" w:firstLine="567"/>
        <w:jc w:val="both"/>
        <w:rPr>
          <w:sz w:val="28"/>
          <w:szCs w:val="28"/>
        </w:rPr>
      </w:pPr>
      <w:r w:rsidRPr="00CC7F43">
        <w:rPr>
          <w:sz w:val="28"/>
          <w:szCs w:val="28"/>
        </w:rPr>
        <w:t>Система оплаты труда работников устанавливается с учетом:</w:t>
      </w:r>
    </w:p>
    <w:p w:rsidR="008077F8" w:rsidRPr="00CC7F43" w:rsidRDefault="008077F8" w:rsidP="004A16C6">
      <w:pPr>
        <w:numPr>
          <w:ilvl w:val="0"/>
          <w:numId w:val="1"/>
        </w:numPr>
        <w:shd w:val="clear" w:color="auto" w:fill="FFFFFF"/>
        <w:tabs>
          <w:tab w:val="clear" w:pos="862"/>
          <w:tab w:val="num" w:pos="0"/>
          <w:tab w:val="left" w:pos="284"/>
          <w:tab w:val="left" w:pos="993"/>
          <w:tab w:val="left" w:pos="1134"/>
        </w:tabs>
        <w:spacing w:line="360" w:lineRule="auto"/>
        <w:ind w:left="0" w:firstLine="0"/>
        <w:jc w:val="both"/>
        <w:rPr>
          <w:sz w:val="28"/>
          <w:szCs w:val="28"/>
        </w:rPr>
      </w:pPr>
      <w:r w:rsidRPr="00CC7F43">
        <w:rPr>
          <w:sz w:val="28"/>
          <w:szCs w:val="28"/>
        </w:rPr>
        <w:t>единого тарифно-квалификационного справочника работ и профессий рабочих;</w:t>
      </w:r>
    </w:p>
    <w:p w:rsidR="008077F8" w:rsidRPr="00CC7F43" w:rsidRDefault="008077F8" w:rsidP="004A16C6">
      <w:pPr>
        <w:numPr>
          <w:ilvl w:val="0"/>
          <w:numId w:val="1"/>
        </w:numPr>
        <w:shd w:val="clear" w:color="auto" w:fill="FFFFFF"/>
        <w:tabs>
          <w:tab w:val="clear" w:pos="862"/>
          <w:tab w:val="num" w:pos="0"/>
          <w:tab w:val="left" w:pos="284"/>
          <w:tab w:val="left" w:pos="993"/>
          <w:tab w:val="left" w:pos="1134"/>
          <w:tab w:val="left" w:pos="7560"/>
        </w:tabs>
        <w:spacing w:line="360" w:lineRule="auto"/>
        <w:ind w:left="0" w:firstLine="0"/>
        <w:jc w:val="both"/>
        <w:rPr>
          <w:sz w:val="28"/>
          <w:szCs w:val="28"/>
        </w:rPr>
      </w:pPr>
      <w:r w:rsidRPr="00CC7F43">
        <w:rPr>
          <w:sz w:val="28"/>
          <w:szCs w:val="28"/>
        </w:rPr>
        <w:t>единого</w:t>
      </w:r>
      <w:r w:rsidR="00CC7F43">
        <w:rPr>
          <w:sz w:val="28"/>
          <w:szCs w:val="28"/>
        </w:rPr>
        <w:t xml:space="preserve"> </w:t>
      </w:r>
      <w:r w:rsidRPr="00CC7F43">
        <w:rPr>
          <w:sz w:val="28"/>
          <w:szCs w:val="28"/>
        </w:rPr>
        <w:t>квалификационного справочника должностей руководителей, специалистов и служащих;</w:t>
      </w:r>
    </w:p>
    <w:p w:rsidR="008077F8" w:rsidRPr="00CC7F43" w:rsidRDefault="008077F8" w:rsidP="004A16C6">
      <w:pPr>
        <w:numPr>
          <w:ilvl w:val="0"/>
          <w:numId w:val="1"/>
        </w:numPr>
        <w:shd w:val="clear" w:color="auto" w:fill="FFFFFF"/>
        <w:tabs>
          <w:tab w:val="clear" w:pos="862"/>
          <w:tab w:val="num" w:pos="0"/>
          <w:tab w:val="left" w:pos="284"/>
          <w:tab w:val="left" w:pos="993"/>
          <w:tab w:val="left" w:pos="1134"/>
          <w:tab w:val="left" w:pos="7560"/>
        </w:tabs>
        <w:spacing w:line="360" w:lineRule="auto"/>
        <w:ind w:left="0" w:firstLine="0"/>
        <w:jc w:val="both"/>
        <w:rPr>
          <w:sz w:val="28"/>
          <w:szCs w:val="28"/>
        </w:rPr>
      </w:pPr>
      <w:r w:rsidRPr="00CC7F43">
        <w:rPr>
          <w:sz w:val="28"/>
          <w:szCs w:val="28"/>
        </w:rPr>
        <w:t>государственных гарантий по оплате труда;</w:t>
      </w:r>
    </w:p>
    <w:p w:rsidR="008077F8" w:rsidRPr="00CC7F43" w:rsidRDefault="008077F8" w:rsidP="004A16C6">
      <w:pPr>
        <w:numPr>
          <w:ilvl w:val="0"/>
          <w:numId w:val="1"/>
        </w:numPr>
        <w:shd w:val="clear" w:color="auto" w:fill="FFFFFF"/>
        <w:tabs>
          <w:tab w:val="clear" w:pos="862"/>
          <w:tab w:val="num" w:pos="0"/>
          <w:tab w:val="left" w:pos="284"/>
          <w:tab w:val="left" w:pos="993"/>
          <w:tab w:val="left" w:pos="1134"/>
          <w:tab w:val="left" w:pos="7560"/>
        </w:tabs>
        <w:spacing w:line="360" w:lineRule="auto"/>
        <w:ind w:left="0" w:firstLine="0"/>
        <w:jc w:val="both"/>
        <w:rPr>
          <w:sz w:val="28"/>
          <w:szCs w:val="28"/>
        </w:rPr>
      </w:pPr>
      <w:r w:rsidRPr="00CC7F43">
        <w:rPr>
          <w:sz w:val="28"/>
          <w:szCs w:val="28"/>
        </w:rPr>
        <w:t>перечня видов выплат компенсационного характера;</w:t>
      </w:r>
    </w:p>
    <w:p w:rsidR="008077F8" w:rsidRPr="00CC7F43" w:rsidRDefault="008077F8" w:rsidP="004A16C6">
      <w:pPr>
        <w:numPr>
          <w:ilvl w:val="0"/>
          <w:numId w:val="1"/>
        </w:numPr>
        <w:shd w:val="clear" w:color="auto" w:fill="FFFFFF"/>
        <w:tabs>
          <w:tab w:val="clear" w:pos="862"/>
          <w:tab w:val="num" w:pos="0"/>
          <w:tab w:val="left" w:pos="284"/>
          <w:tab w:val="left" w:pos="993"/>
          <w:tab w:val="left" w:pos="1134"/>
          <w:tab w:val="left" w:pos="7560"/>
        </w:tabs>
        <w:spacing w:line="360" w:lineRule="auto"/>
        <w:ind w:left="0" w:firstLine="0"/>
        <w:jc w:val="both"/>
        <w:rPr>
          <w:sz w:val="28"/>
          <w:szCs w:val="28"/>
        </w:rPr>
      </w:pPr>
      <w:r w:rsidRPr="00CC7F43">
        <w:rPr>
          <w:sz w:val="28"/>
          <w:szCs w:val="28"/>
        </w:rPr>
        <w:t>перечня видов выплат стимулирующего характера;</w:t>
      </w:r>
    </w:p>
    <w:p w:rsidR="008077F8" w:rsidRPr="00CC7F43" w:rsidRDefault="008077F8" w:rsidP="004A16C6">
      <w:pPr>
        <w:numPr>
          <w:ilvl w:val="0"/>
          <w:numId w:val="1"/>
        </w:numPr>
        <w:shd w:val="clear" w:color="auto" w:fill="FFFFFF"/>
        <w:tabs>
          <w:tab w:val="clear" w:pos="862"/>
          <w:tab w:val="num" w:pos="0"/>
          <w:tab w:val="left" w:pos="284"/>
          <w:tab w:val="left" w:pos="993"/>
          <w:tab w:val="left" w:pos="1134"/>
          <w:tab w:val="left" w:pos="7560"/>
        </w:tabs>
        <w:spacing w:line="360" w:lineRule="auto"/>
        <w:ind w:left="0" w:firstLine="0"/>
        <w:jc w:val="both"/>
        <w:rPr>
          <w:sz w:val="28"/>
          <w:szCs w:val="28"/>
        </w:rPr>
      </w:pPr>
      <w:r w:rsidRPr="00CC7F43">
        <w:rPr>
          <w:sz w:val="28"/>
          <w:szCs w:val="28"/>
        </w:rPr>
        <w:lastRenderedPageBreak/>
        <w:t>настоящего Положения;</w:t>
      </w:r>
    </w:p>
    <w:p w:rsidR="008077F8" w:rsidRPr="00CC7F43" w:rsidRDefault="008077F8" w:rsidP="004A16C6">
      <w:pPr>
        <w:numPr>
          <w:ilvl w:val="0"/>
          <w:numId w:val="1"/>
        </w:numPr>
        <w:shd w:val="clear" w:color="auto" w:fill="FFFFFF"/>
        <w:tabs>
          <w:tab w:val="clear" w:pos="862"/>
          <w:tab w:val="num" w:pos="0"/>
          <w:tab w:val="left" w:pos="284"/>
          <w:tab w:val="left" w:pos="792"/>
          <w:tab w:val="left" w:pos="993"/>
          <w:tab w:val="left" w:pos="1134"/>
        </w:tabs>
        <w:spacing w:line="360" w:lineRule="auto"/>
        <w:ind w:left="0" w:firstLine="0"/>
        <w:jc w:val="both"/>
        <w:rPr>
          <w:sz w:val="28"/>
          <w:szCs w:val="28"/>
        </w:rPr>
      </w:pPr>
      <w:r w:rsidRPr="00CC7F43">
        <w:rPr>
          <w:sz w:val="28"/>
          <w:szCs w:val="28"/>
        </w:rPr>
        <w:t>рекомендаций Челябинской областной трехсторонней комиссии по регулированию социально-трудовых отношений;</w:t>
      </w:r>
    </w:p>
    <w:p w:rsidR="00CD3C1E" w:rsidRDefault="008077F8" w:rsidP="004A16C6">
      <w:pPr>
        <w:numPr>
          <w:ilvl w:val="0"/>
          <w:numId w:val="1"/>
        </w:numPr>
        <w:shd w:val="clear" w:color="auto" w:fill="FFFFFF"/>
        <w:tabs>
          <w:tab w:val="clear" w:pos="862"/>
          <w:tab w:val="num" w:pos="0"/>
          <w:tab w:val="left" w:pos="284"/>
          <w:tab w:val="left" w:pos="792"/>
          <w:tab w:val="left" w:pos="993"/>
          <w:tab w:val="left" w:pos="1134"/>
        </w:tabs>
        <w:spacing w:line="360" w:lineRule="auto"/>
        <w:ind w:left="0" w:firstLine="0"/>
        <w:jc w:val="both"/>
        <w:rPr>
          <w:sz w:val="28"/>
          <w:szCs w:val="28"/>
        </w:rPr>
      </w:pPr>
      <w:r w:rsidRPr="00CC7F43">
        <w:rPr>
          <w:sz w:val="28"/>
          <w:szCs w:val="28"/>
        </w:rPr>
        <w:t>мнения представительного органа работников – Совета трудового коллектива.</w:t>
      </w:r>
    </w:p>
    <w:p w:rsidR="00D52744" w:rsidRDefault="008077F8" w:rsidP="004A16C6">
      <w:pPr>
        <w:pStyle w:val="ad"/>
        <w:numPr>
          <w:ilvl w:val="1"/>
          <w:numId w:val="5"/>
        </w:numPr>
        <w:shd w:val="clear" w:color="auto" w:fill="FFFFFF"/>
        <w:tabs>
          <w:tab w:val="left" w:pos="1134"/>
        </w:tabs>
        <w:spacing w:line="360" w:lineRule="auto"/>
        <w:ind w:left="0" w:firstLine="567"/>
        <w:jc w:val="both"/>
        <w:rPr>
          <w:sz w:val="28"/>
          <w:szCs w:val="28"/>
        </w:rPr>
      </w:pPr>
      <w:r w:rsidRPr="00CD3C1E">
        <w:rPr>
          <w:sz w:val="28"/>
          <w:szCs w:val="28"/>
        </w:rPr>
        <w:t xml:space="preserve">Система оплаты труда работников, установленная настоящим Положением, включает в себя  размеры окладов (должностных окладов) работников в соответствии с профессиональными квалификационными группами (далее именуются — ПКГ), порядок и условия установления выплат компенсационного и стимулирующего характера, условия оплаты труда руководителя техникума, подведомственного </w:t>
      </w:r>
      <w:r w:rsidRPr="00CD3C1E">
        <w:rPr>
          <w:spacing w:val="-1"/>
          <w:sz w:val="28"/>
          <w:szCs w:val="28"/>
        </w:rPr>
        <w:t>Министерству образования и науки Челябинской области, заместителей руководителя, главного бухгалтера</w:t>
      </w:r>
      <w:r w:rsidRPr="00CD3C1E">
        <w:rPr>
          <w:sz w:val="28"/>
          <w:szCs w:val="28"/>
        </w:rPr>
        <w:t>, порядок установления выплат стимулирующего характера директору техникума.</w:t>
      </w:r>
    </w:p>
    <w:p w:rsidR="00D52744" w:rsidRDefault="008077F8" w:rsidP="004A16C6">
      <w:pPr>
        <w:pStyle w:val="ad"/>
        <w:numPr>
          <w:ilvl w:val="1"/>
          <w:numId w:val="5"/>
        </w:numPr>
        <w:shd w:val="clear" w:color="auto" w:fill="FFFFFF"/>
        <w:tabs>
          <w:tab w:val="left" w:pos="1134"/>
        </w:tabs>
        <w:spacing w:line="360" w:lineRule="auto"/>
        <w:ind w:left="0" w:firstLine="567"/>
        <w:jc w:val="both"/>
        <w:rPr>
          <w:sz w:val="28"/>
          <w:szCs w:val="28"/>
        </w:rPr>
      </w:pPr>
      <w:r w:rsidRPr="00D52744">
        <w:rPr>
          <w:sz w:val="28"/>
          <w:szCs w:val="28"/>
        </w:rPr>
        <w:t xml:space="preserve">Заработная плата работника </w:t>
      </w:r>
      <w:r w:rsidR="00B07B13">
        <w:rPr>
          <w:sz w:val="28"/>
          <w:szCs w:val="28"/>
        </w:rPr>
        <w:t>Учреждения</w:t>
      </w:r>
      <w:r w:rsidR="00B07B13" w:rsidRPr="00D52744">
        <w:rPr>
          <w:sz w:val="28"/>
          <w:szCs w:val="28"/>
        </w:rPr>
        <w:t xml:space="preserve"> </w:t>
      </w:r>
      <w:r w:rsidRPr="00D52744">
        <w:rPr>
          <w:sz w:val="28"/>
          <w:szCs w:val="28"/>
        </w:rPr>
        <w:t xml:space="preserve">включает в себя оклад (должностной оклад), компенсационные и стимулирующие выплаты и устанавливается в пределах бюджетных ассигнований, предусмотренных на оплату труда работников </w:t>
      </w:r>
      <w:r w:rsidR="00B07B13">
        <w:rPr>
          <w:sz w:val="28"/>
          <w:szCs w:val="28"/>
        </w:rPr>
        <w:t>Учреждения</w:t>
      </w:r>
      <w:r w:rsidR="008D2524">
        <w:rPr>
          <w:sz w:val="28"/>
          <w:szCs w:val="28"/>
        </w:rPr>
        <w:t>.</w:t>
      </w:r>
    </w:p>
    <w:p w:rsidR="00D52744" w:rsidRDefault="008077F8" w:rsidP="004A16C6">
      <w:pPr>
        <w:pStyle w:val="ad"/>
        <w:numPr>
          <w:ilvl w:val="1"/>
          <w:numId w:val="5"/>
        </w:numPr>
        <w:shd w:val="clear" w:color="auto" w:fill="FFFFFF"/>
        <w:tabs>
          <w:tab w:val="left" w:pos="1134"/>
        </w:tabs>
        <w:spacing w:line="360" w:lineRule="auto"/>
        <w:ind w:left="0" w:firstLine="567"/>
        <w:jc w:val="both"/>
        <w:rPr>
          <w:sz w:val="28"/>
          <w:szCs w:val="28"/>
        </w:rPr>
      </w:pPr>
      <w:r w:rsidRPr="00D52744">
        <w:rPr>
          <w:sz w:val="28"/>
          <w:szCs w:val="28"/>
        </w:rPr>
        <w:t xml:space="preserve">При переходе на новую систему оплаты труда заработная плата работников  </w:t>
      </w:r>
      <w:r w:rsidR="00B07B13">
        <w:rPr>
          <w:sz w:val="28"/>
          <w:szCs w:val="28"/>
        </w:rPr>
        <w:t>Учреждения</w:t>
      </w:r>
      <w:r w:rsidR="00B07B13" w:rsidRPr="00D52744">
        <w:rPr>
          <w:sz w:val="28"/>
          <w:szCs w:val="28"/>
        </w:rPr>
        <w:t xml:space="preserve"> </w:t>
      </w:r>
      <w:r w:rsidRPr="00D52744">
        <w:rPr>
          <w:sz w:val="28"/>
          <w:szCs w:val="28"/>
        </w:rPr>
        <w:t xml:space="preserve">(без учета премий и иных </w:t>
      </w:r>
      <w:r w:rsidRPr="00D52744">
        <w:rPr>
          <w:spacing w:val="-1"/>
          <w:sz w:val="28"/>
          <w:szCs w:val="28"/>
        </w:rPr>
        <w:t xml:space="preserve">стимулирующих выплат), устанавливаемая в соответствии с Положением, не </w:t>
      </w:r>
      <w:r w:rsidRPr="00D52744">
        <w:rPr>
          <w:sz w:val="28"/>
          <w:szCs w:val="28"/>
        </w:rPr>
        <w:t xml:space="preserve">может быть меньше заработной платы (без учета премий и иных </w:t>
      </w:r>
      <w:r w:rsidRPr="00D52744">
        <w:rPr>
          <w:spacing w:val="-1"/>
          <w:sz w:val="28"/>
          <w:szCs w:val="28"/>
        </w:rPr>
        <w:t xml:space="preserve">стимулирующих выплат), выплачиваемой на основе Единой тарифной сетки по </w:t>
      </w:r>
      <w:r w:rsidRPr="00D52744">
        <w:rPr>
          <w:spacing w:val="-2"/>
          <w:sz w:val="28"/>
          <w:szCs w:val="28"/>
        </w:rPr>
        <w:t xml:space="preserve">оплате труда работников областных государственных учреждений, при условии </w:t>
      </w:r>
      <w:r w:rsidRPr="00D52744">
        <w:rPr>
          <w:sz w:val="28"/>
          <w:szCs w:val="28"/>
        </w:rPr>
        <w:t>сохранения объема должностных обязанностей работников и выполнения ими работ той же квалификации.</w:t>
      </w:r>
    </w:p>
    <w:p w:rsidR="00D52744" w:rsidRDefault="008077F8" w:rsidP="004A16C6">
      <w:pPr>
        <w:pStyle w:val="ad"/>
        <w:numPr>
          <w:ilvl w:val="1"/>
          <w:numId w:val="5"/>
        </w:numPr>
        <w:shd w:val="clear" w:color="auto" w:fill="FFFFFF"/>
        <w:tabs>
          <w:tab w:val="left" w:pos="1134"/>
        </w:tabs>
        <w:spacing w:line="360" w:lineRule="auto"/>
        <w:ind w:left="0" w:firstLine="567"/>
        <w:jc w:val="both"/>
        <w:rPr>
          <w:sz w:val="28"/>
          <w:szCs w:val="28"/>
        </w:rPr>
      </w:pPr>
      <w:r w:rsidRPr="00D52744">
        <w:rPr>
          <w:sz w:val="28"/>
          <w:szCs w:val="28"/>
        </w:rPr>
        <w:t xml:space="preserve">Положение </w:t>
      </w:r>
      <w:r w:rsidR="00912F0A">
        <w:rPr>
          <w:sz w:val="28"/>
          <w:szCs w:val="28"/>
        </w:rPr>
        <w:t xml:space="preserve">вступает в действие с </w:t>
      </w:r>
      <w:r w:rsidR="009A4431">
        <w:rPr>
          <w:sz w:val="28"/>
          <w:szCs w:val="28"/>
        </w:rPr>
        <w:t>01</w:t>
      </w:r>
      <w:r w:rsidR="00B07B13" w:rsidRPr="008D2524">
        <w:rPr>
          <w:sz w:val="28"/>
          <w:szCs w:val="28"/>
        </w:rPr>
        <w:t xml:space="preserve"> </w:t>
      </w:r>
      <w:r w:rsidR="00C43B78">
        <w:rPr>
          <w:sz w:val="28"/>
          <w:szCs w:val="28"/>
        </w:rPr>
        <w:t>января 20</w:t>
      </w:r>
      <w:r w:rsidR="00D756DA">
        <w:rPr>
          <w:sz w:val="28"/>
          <w:szCs w:val="28"/>
        </w:rPr>
        <w:t>24</w:t>
      </w:r>
      <w:r w:rsidRPr="008D2524">
        <w:rPr>
          <w:sz w:val="28"/>
          <w:szCs w:val="28"/>
        </w:rPr>
        <w:t xml:space="preserve"> года</w:t>
      </w:r>
      <w:r w:rsidRPr="00D52744">
        <w:rPr>
          <w:sz w:val="28"/>
          <w:szCs w:val="28"/>
        </w:rPr>
        <w:t xml:space="preserve">. По инициативе представительного органа работников </w:t>
      </w:r>
      <w:r w:rsidR="00B07B13">
        <w:rPr>
          <w:sz w:val="28"/>
          <w:szCs w:val="28"/>
        </w:rPr>
        <w:t>Учреждения</w:t>
      </w:r>
      <w:r w:rsidR="00B07B13" w:rsidRPr="00D52744">
        <w:rPr>
          <w:sz w:val="28"/>
          <w:szCs w:val="28"/>
        </w:rPr>
        <w:t xml:space="preserve"> </w:t>
      </w:r>
      <w:r w:rsidRPr="00D52744">
        <w:rPr>
          <w:sz w:val="28"/>
          <w:szCs w:val="28"/>
        </w:rPr>
        <w:t>(Совета трудового коллектива), Совета</w:t>
      </w:r>
      <w:r w:rsidR="00B07B13" w:rsidRPr="00B07B13">
        <w:rPr>
          <w:sz w:val="28"/>
          <w:szCs w:val="28"/>
        </w:rPr>
        <w:t xml:space="preserve"> </w:t>
      </w:r>
      <w:r w:rsidR="00B07B13">
        <w:rPr>
          <w:sz w:val="28"/>
          <w:szCs w:val="28"/>
        </w:rPr>
        <w:t>Учреждения</w:t>
      </w:r>
      <w:r w:rsidRPr="00D52744">
        <w:rPr>
          <w:sz w:val="28"/>
          <w:szCs w:val="28"/>
        </w:rPr>
        <w:t xml:space="preserve">, директора </w:t>
      </w:r>
      <w:r w:rsidR="00B07B13">
        <w:rPr>
          <w:sz w:val="28"/>
          <w:szCs w:val="28"/>
        </w:rPr>
        <w:t>Учреждения</w:t>
      </w:r>
      <w:r w:rsidR="00B07B13" w:rsidRPr="00D52744">
        <w:rPr>
          <w:sz w:val="28"/>
          <w:szCs w:val="28"/>
        </w:rPr>
        <w:t xml:space="preserve"> </w:t>
      </w:r>
      <w:r w:rsidRPr="00D52744">
        <w:rPr>
          <w:sz w:val="28"/>
          <w:szCs w:val="28"/>
        </w:rPr>
        <w:t>Положение или его отдельные пункты могут быть изменены.</w:t>
      </w:r>
      <w:r w:rsidR="00CC3036">
        <w:rPr>
          <w:sz w:val="28"/>
          <w:szCs w:val="28"/>
        </w:rPr>
        <w:t xml:space="preserve"> Ранее действующее положение утратило силу.</w:t>
      </w:r>
    </w:p>
    <w:p w:rsidR="00D52744" w:rsidRPr="00B036B6" w:rsidRDefault="008077F8" w:rsidP="004A16C6">
      <w:pPr>
        <w:pStyle w:val="ad"/>
        <w:numPr>
          <w:ilvl w:val="1"/>
          <w:numId w:val="5"/>
        </w:numPr>
        <w:shd w:val="clear" w:color="auto" w:fill="FFFFFF"/>
        <w:tabs>
          <w:tab w:val="left" w:pos="1134"/>
        </w:tabs>
        <w:spacing w:line="360" w:lineRule="auto"/>
        <w:ind w:left="0" w:firstLine="567"/>
        <w:jc w:val="both"/>
        <w:rPr>
          <w:sz w:val="28"/>
          <w:szCs w:val="28"/>
        </w:rPr>
      </w:pPr>
      <w:r w:rsidRPr="00B036B6">
        <w:rPr>
          <w:sz w:val="28"/>
          <w:szCs w:val="28"/>
        </w:rPr>
        <w:t>Положение является приложением к Коллективному договору</w:t>
      </w:r>
      <w:r w:rsidR="00B036B6">
        <w:rPr>
          <w:sz w:val="28"/>
          <w:szCs w:val="28"/>
        </w:rPr>
        <w:t xml:space="preserve"> </w:t>
      </w:r>
      <w:r w:rsidR="00B07B13" w:rsidRPr="00B036B6">
        <w:rPr>
          <w:sz w:val="28"/>
          <w:szCs w:val="28"/>
        </w:rPr>
        <w:t>20</w:t>
      </w:r>
      <w:r w:rsidR="00D756DA" w:rsidRPr="00B036B6">
        <w:rPr>
          <w:sz w:val="28"/>
          <w:szCs w:val="28"/>
        </w:rPr>
        <w:t>24</w:t>
      </w:r>
      <w:r w:rsidRPr="00B036B6">
        <w:rPr>
          <w:sz w:val="28"/>
          <w:szCs w:val="28"/>
        </w:rPr>
        <w:t xml:space="preserve"> года.</w:t>
      </w:r>
    </w:p>
    <w:p w:rsidR="008D2524" w:rsidRPr="008D2524" w:rsidRDefault="008D2524" w:rsidP="008D2524">
      <w:pPr>
        <w:pStyle w:val="ad"/>
        <w:shd w:val="clear" w:color="auto" w:fill="FFFFFF"/>
        <w:tabs>
          <w:tab w:val="left" w:pos="1134"/>
        </w:tabs>
        <w:spacing w:line="360" w:lineRule="auto"/>
        <w:ind w:left="567"/>
        <w:jc w:val="both"/>
        <w:rPr>
          <w:sz w:val="28"/>
          <w:szCs w:val="28"/>
        </w:rPr>
      </w:pPr>
    </w:p>
    <w:p w:rsidR="00D52744" w:rsidRDefault="00487F99" w:rsidP="00487F99">
      <w:pPr>
        <w:pStyle w:val="11"/>
        <w:spacing w:line="360" w:lineRule="auto"/>
        <w:ind w:left="567"/>
        <w:contextualSpacing w:val="0"/>
        <w:outlineLvl w:val="0"/>
        <w:rPr>
          <w:b/>
          <w:sz w:val="28"/>
          <w:szCs w:val="28"/>
        </w:rPr>
      </w:pPr>
      <w:bookmarkStart w:id="9" w:name="_Toc383506141"/>
      <w:r>
        <w:rPr>
          <w:b/>
          <w:sz w:val="28"/>
          <w:szCs w:val="28"/>
        </w:rPr>
        <w:t xml:space="preserve">5. </w:t>
      </w:r>
      <w:r w:rsidR="00D52744">
        <w:rPr>
          <w:b/>
          <w:sz w:val="28"/>
          <w:szCs w:val="28"/>
        </w:rPr>
        <w:t xml:space="preserve">Основные условия оплаты труда работников </w:t>
      </w:r>
    </w:p>
    <w:bookmarkEnd w:id="9"/>
    <w:p w:rsidR="00D52744" w:rsidRDefault="008077F8" w:rsidP="004A16C6">
      <w:pPr>
        <w:pStyle w:val="ad"/>
        <w:numPr>
          <w:ilvl w:val="1"/>
          <w:numId w:val="6"/>
        </w:numPr>
        <w:shd w:val="clear" w:color="auto" w:fill="FFFFFF"/>
        <w:tabs>
          <w:tab w:val="left" w:pos="1134"/>
        </w:tabs>
        <w:spacing w:line="360" w:lineRule="auto"/>
        <w:ind w:left="0" w:firstLine="567"/>
        <w:jc w:val="both"/>
        <w:rPr>
          <w:sz w:val="28"/>
          <w:szCs w:val="28"/>
        </w:rPr>
      </w:pPr>
      <w:r w:rsidRPr="00D52744">
        <w:rPr>
          <w:sz w:val="28"/>
          <w:szCs w:val="28"/>
        </w:rPr>
        <w:lastRenderedPageBreak/>
        <w:t xml:space="preserve">Система оплаты труда работников </w:t>
      </w:r>
      <w:r w:rsidR="00B07B13">
        <w:rPr>
          <w:sz w:val="28"/>
          <w:szCs w:val="28"/>
        </w:rPr>
        <w:t>Учреждения</w:t>
      </w:r>
      <w:r w:rsidR="00B07B13" w:rsidRPr="00D52744">
        <w:rPr>
          <w:sz w:val="28"/>
          <w:szCs w:val="28"/>
        </w:rPr>
        <w:t xml:space="preserve"> </w:t>
      </w:r>
      <w:r w:rsidRPr="00D52744">
        <w:rPr>
          <w:sz w:val="28"/>
          <w:szCs w:val="28"/>
        </w:rPr>
        <w:t>включает в себя:</w:t>
      </w:r>
    </w:p>
    <w:p w:rsidR="00FA4634" w:rsidRPr="00FA4634" w:rsidRDefault="008077F8" w:rsidP="004A16C6">
      <w:pPr>
        <w:pStyle w:val="ad"/>
        <w:numPr>
          <w:ilvl w:val="1"/>
          <w:numId w:val="7"/>
        </w:numPr>
        <w:shd w:val="clear" w:color="auto" w:fill="FFFFFF"/>
        <w:tabs>
          <w:tab w:val="left" w:pos="284"/>
          <w:tab w:val="left" w:pos="1134"/>
        </w:tabs>
        <w:spacing w:line="360" w:lineRule="auto"/>
        <w:ind w:left="0" w:firstLine="0"/>
        <w:jc w:val="both"/>
        <w:rPr>
          <w:sz w:val="28"/>
          <w:szCs w:val="28"/>
        </w:rPr>
      </w:pPr>
      <w:r w:rsidRPr="00D52744">
        <w:rPr>
          <w:sz w:val="28"/>
          <w:szCs w:val="28"/>
        </w:rPr>
        <w:t>оклады (должностные оклады), ставки заработной платы;</w:t>
      </w:r>
    </w:p>
    <w:p w:rsidR="00D52744" w:rsidRDefault="008077F8" w:rsidP="004A16C6">
      <w:pPr>
        <w:pStyle w:val="ad"/>
        <w:numPr>
          <w:ilvl w:val="1"/>
          <w:numId w:val="7"/>
        </w:numPr>
        <w:shd w:val="clear" w:color="auto" w:fill="FFFFFF"/>
        <w:tabs>
          <w:tab w:val="left" w:pos="284"/>
          <w:tab w:val="left" w:pos="1134"/>
        </w:tabs>
        <w:spacing w:line="360" w:lineRule="auto"/>
        <w:ind w:left="0" w:firstLine="0"/>
        <w:jc w:val="both"/>
        <w:rPr>
          <w:sz w:val="28"/>
          <w:szCs w:val="28"/>
        </w:rPr>
      </w:pPr>
      <w:r w:rsidRPr="00D52744">
        <w:rPr>
          <w:sz w:val="28"/>
          <w:szCs w:val="28"/>
        </w:rPr>
        <w:t>выплаты компенсационного характера;</w:t>
      </w:r>
    </w:p>
    <w:p w:rsidR="00D52744" w:rsidRDefault="008077F8" w:rsidP="004A16C6">
      <w:pPr>
        <w:pStyle w:val="ad"/>
        <w:numPr>
          <w:ilvl w:val="1"/>
          <w:numId w:val="7"/>
        </w:numPr>
        <w:shd w:val="clear" w:color="auto" w:fill="FFFFFF"/>
        <w:tabs>
          <w:tab w:val="left" w:pos="284"/>
          <w:tab w:val="left" w:pos="1134"/>
        </w:tabs>
        <w:spacing w:line="360" w:lineRule="auto"/>
        <w:ind w:left="0" w:firstLine="0"/>
        <w:jc w:val="both"/>
        <w:rPr>
          <w:sz w:val="28"/>
          <w:szCs w:val="28"/>
        </w:rPr>
      </w:pPr>
      <w:r w:rsidRPr="00D52744">
        <w:rPr>
          <w:sz w:val="28"/>
          <w:szCs w:val="28"/>
        </w:rPr>
        <w:t>выплаты стимулирующего характера.</w:t>
      </w:r>
    </w:p>
    <w:p w:rsidR="00B52346" w:rsidRPr="00B52346" w:rsidRDefault="008077F8" w:rsidP="004A16C6">
      <w:pPr>
        <w:pStyle w:val="ad"/>
        <w:numPr>
          <w:ilvl w:val="1"/>
          <w:numId w:val="6"/>
        </w:numPr>
        <w:shd w:val="clear" w:color="auto" w:fill="FFFFFF"/>
        <w:tabs>
          <w:tab w:val="left" w:pos="1134"/>
        </w:tabs>
        <w:spacing w:line="360" w:lineRule="auto"/>
        <w:ind w:left="0" w:firstLine="567"/>
        <w:jc w:val="both"/>
        <w:rPr>
          <w:sz w:val="28"/>
          <w:szCs w:val="28"/>
        </w:rPr>
      </w:pPr>
      <w:r w:rsidRPr="00D52744">
        <w:rPr>
          <w:sz w:val="28"/>
          <w:szCs w:val="28"/>
        </w:rPr>
        <w:t xml:space="preserve">Размер оклада (должностного оклада) работника устанавливается в </w:t>
      </w:r>
      <w:r w:rsidRPr="00D52744">
        <w:rPr>
          <w:spacing w:val="-1"/>
          <w:sz w:val="28"/>
          <w:szCs w:val="28"/>
        </w:rPr>
        <w:t>соответствии с ПКГ (Приложение 1).</w:t>
      </w:r>
    </w:p>
    <w:p w:rsidR="00B52346" w:rsidRDefault="008077F8" w:rsidP="004A16C6">
      <w:pPr>
        <w:pStyle w:val="ad"/>
        <w:numPr>
          <w:ilvl w:val="1"/>
          <w:numId w:val="6"/>
        </w:numPr>
        <w:shd w:val="clear" w:color="auto" w:fill="FFFFFF"/>
        <w:tabs>
          <w:tab w:val="left" w:pos="1134"/>
        </w:tabs>
        <w:spacing w:line="360" w:lineRule="auto"/>
        <w:ind w:left="0" w:firstLine="567"/>
        <w:jc w:val="both"/>
        <w:rPr>
          <w:sz w:val="28"/>
          <w:szCs w:val="28"/>
        </w:rPr>
      </w:pPr>
      <w:r w:rsidRPr="00B52346">
        <w:rPr>
          <w:sz w:val="28"/>
          <w:szCs w:val="28"/>
        </w:rPr>
        <w:t xml:space="preserve">Оклад (должностной оклад) педагогическим работникам </w:t>
      </w:r>
      <w:r w:rsidRPr="00B52346">
        <w:rPr>
          <w:spacing w:val="-1"/>
          <w:sz w:val="28"/>
          <w:szCs w:val="28"/>
        </w:rPr>
        <w:t xml:space="preserve">устанавливается за продолжительность рабочего времени (норму часов преподавательской работы за ставку заработной платы), установленную </w:t>
      </w:r>
      <w:r w:rsidR="00AF43FE" w:rsidRPr="00B52346">
        <w:rPr>
          <w:spacing w:val="-1"/>
          <w:sz w:val="28"/>
          <w:szCs w:val="28"/>
        </w:rPr>
        <w:t xml:space="preserve">Приказом Министерства образования и науки Российской Федерации </w:t>
      </w:r>
      <w:r w:rsidR="00D52744" w:rsidRPr="00B52346">
        <w:rPr>
          <w:rFonts w:eastAsiaTheme="minorHAnsi"/>
          <w:sz w:val="28"/>
          <w:szCs w:val="28"/>
          <w:lang w:eastAsia="en-US"/>
        </w:rPr>
        <w:t xml:space="preserve">от 24 декабря 2010 г. </w:t>
      </w:r>
      <w:r w:rsidR="00B52346" w:rsidRPr="00B52346">
        <w:rPr>
          <w:rFonts w:eastAsiaTheme="minorHAnsi"/>
          <w:sz w:val="28"/>
          <w:szCs w:val="28"/>
          <w:lang w:eastAsia="en-US"/>
        </w:rPr>
        <w:t>№</w:t>
      </w:r>
      <w:r w:rsidR="00D52744" w:rsidRPr="00B52346">
        <w:rPr>
          <w:rFonts w:eastAsiaTheme="minorHAnsi"/>
          <w:sz w:val="28"/>
          <w:szCs w:val="28"/>
          <w:lang w:eastAsia="en-US"/>
        </w:rPr>
        <w:t xml:space="preserve"> 2075 </w:t>
      </w:r>
      <w:r w:rsidR="00B52346" w:rsidRPr="00B52346">
        <w:rPr>
          <w:rFonts w:eastAsiaTheme="minorHAnsi"/>
          <w:sz w:val="28"/>
          <w:szCs w:val="28"/>
          <w:lang w:eastAsia="en-US"/>
        </w:rPr>
        <w:t>«О продолжительности рабочего времени (норме часов педагогической работы за ставку заработной платы) педагогических работников».</w:t>
      </w:r>
      <w:r w:rsidR="00B52346" w:rsidRPr="00B52346">
        <w:rPr>
          <w:rFonts w:eastAsiaTheme="minorHAnsi"/>
          <w:lang w:eastAsia="en-US"/>
        </w:rPr>
        <w:t xml:space="preserve"> </w:t>
      </w:r>
      <w:r w:rsidR="00B52346" w:rsidRPr="00B52346">
        <w:rPr>
          <w:sz w:val="28"/>
          <w:szCs w:val="28"/>
        </w:rPr>
        <w:t xml:space="preserve"> </w:t>
      </w:r>
    </w:p>
    <w:p w:rsidR="00FA4634" w:rsidRPr="00CC3036" w:rsidRDefault="00FA4634" w:rsidP="00FA4634">
      <w:pPr>
        <w:shd w:val="clear" w:color="auto" w:fill="FFFFFF"/>
        <w:tabs>
          <w:tab w:val="left" w:pos="1134"/>
        </w:tabs>
        <w:spacing w:line="360" w:lineRule="auto"/>
        <w:jc w:val="both"/>
        <w:rPr>
          <w:sz w:val="28"/>
          <w:szCs w:val="28"/>
        </w:rPr>
      </w:pPr>
      <w:r>
        <w:rPr>
          <w:sz w:val="28"/>
          <w:szCs w:val="28"/>
        </w:rPr>
        <w:tab/>
      </w:r>
      <w:r w:rsidR="009E406E" w:rsidRPr="009E406E">
        <w:rPr>
          <w:sz w:val="28"/>
          <w:szCs w:val="28"/>
        </w:rPr>
        <w:t xml:space="preserve">К окладам (должностным окладам) </w:t>
      </w:r>
      <w:r w:rsidR="009E406E">
        <w:rPr>
          <w:sz w:val="28"/>
          <w:szCs w:val="28"/>
        </w:rPr>
        <w:t xml:space="preserve">педагогическим работникам </w:t>
      </w:r>
      <w:r w:rsidR="009E406E" w:rsidRPr="009E406E">
        <w:rPr>
          <w:sz w:val="28"/>
          <w:szCs w:val="28"/>
        </w:rPr>
        <w:t xml:space="preserve"> на определенный период времени в течение соответствующего календарного года и с учетом обеспечения финансовыми средствами могут быть установлены </w:t>
      </w:r>
      <w:r w:rsidRPr="00CC3036">
        <w:rPr>
          <w:sz w:val="28"/>
          <w:szCs w:val="28"/>
        </w:rPr>
        <w:t>персональны</w:t>
      </w:r>
      <w:r w:rsidR="00393A24" w:rsidRPr="00CC3036">
        <w:rPr>
          <w:sz w:val="28"/>
          <w:szCs w:val="28"/>
        </w:rPr>
        <w:t>й</w:t>
      </w:r>
      <w:r w:rsidRPr="00CC3036">
        <w:rPr>
          <w:sz w:val="28"/>
          <w:szCs w:val="28"/>
        </w:rPr>
        <w:t xml:space="preserve"> повышающи</w:t>
      </w:r>
      <w:r w:rsidR="00393A24" w:rsidRPr="00CC3036">
        <w:rPr>
          <w:sz w:val="28"/>
          <w:szCs w:val="28"/>
        </w:rPr>
        <w:t>й</w:t>
      </w:r>
      <w:r w:rsidRPr="00CC3036">
        <w:rPr>
          <w:sz w:val="28"/>
          <w:szCs w:val="28"/>
        </w:rPr>
        <w:t xml:space="preserve"> коэффициент к окладу (должностному окладу)</w:t>
      </w:r>
      <w:r w:rsidR="00774505" w:rsidRPr="00CC3036">
        <w:rPr>
          <w:sz w:val="28"/>
          <w:szCs w:val="28"/>
        </w:rPr>
        <w:t>. ППК устанавливается в отношении конкретного работника с учетом уровня его профессиональной подготовки, сложности и важности выполняемой работы, степени самостоятельности, стажа работы</w:t>
      </w:r>
      <w:r w:rsidR="00393A24" w:rsidRPr="00CC3036">
        <w:rPr>
          <w:sz w:val="28"/>
          <w:szCs w:val="28"/>
        </w:rPr>
        <w:t xml:space="preserve"> в учреждении, ответственности при выполнении поставленных  задач и других факторов, а также с учетом обеспечения указанной выплаты  финансовыми средствами.</w:t>
      </w:r>
    </w:p>
    <w:p w:rsidR="00393A24" w:rsidRDefault="00393A24" w:rsidP="00D756DA">
      <w:pPr>
        <w:shd w:val="clear" w:color="auto" w:fill="FFFFFF"/>
        <w:tabs>
          <w:tab w:val="left" w:pos="1134"/>
        </w:tabs>
        <w:spacing w:line="360" w:lineRule="auto"/>
        <w:ind w:firstLine="567"/>
        <w:jc w:val="both"/>
        <w:rPr>
          <w:sz w:val="28"/>
          <w:szCs w:val="28"/>
        </w:rPr>
      </w:pPr>
      <w:r w:rsidRPr="00CC3036">
        <w:rPr>
          <w:sz w:val="28"/>
          <w:szCs w:val="28"/>
        </w:rPr>
        <w:t>ППК устанавливается на определенный период времени в течение соответствующего календарного года. Размер выплат определяется путем умножения размера должностного оклада, ставки заработной платы работника на ППК. Применение ПП</w:t>
      </w:r>
      <w:r w:rsidR="009E406E" w:rsidRPr="00CC3036">
        <w:rPr>
          <w:sz w:val="28"/>
          <w:szCs w:val="28"/>
        </w:rPr>
        <w:t>К</w:t>
      </w:r>
      <w:r w:rsidRPr="00CC3036">
        <w:rPr>
          <w:sz w:val="28"/>
          <w:szCs w:val="28"/>
        </w:rPr>
        <w:t xml:space="preserve"> не образует нового оклада и не учитывается при определении стимулирующих и компенсационных выплат работнику.</w:t>
      </w:r>
      <w:r w:rsidR="009E406E" w:rsidRPr="009E406E">
        <w:t xml:space="preserve"> </w:t>
      </w:r>
      <w:r w:rsidR="009E406E" w:rsidRPr="009E406E">
        <w:rPr>
          <w:sz w:val="28"/>
          <w:szCs w:val="28"/>
        </w:rPr>
        <w:t>Значение коэффициента не должно превышать 3.</w:t>
      </w:r>
    </w:p>
    <w:p w:rsidR="009E406E" w:rsidRPr="00FA4634" w:rsidRDefault="009E406E" w:rsidP="00D756DA">
      <w:pPr>
        <w:shd w:val="clear" w:color="auto" w:fill="FFFFFF"/>
        <w:tabs>
          <w:tab w:val="left" w:pos="1134"/>
        </w:tabs>
        <w:spacing w:line="360" w:lineRule="auto"/>
        <w:ind w:firstLine="567"/>
        <w:jc w:val="both"/>
        <w:rPr>
          <w:sz w:val="28"/>
          <w:szCs w:val="28"/>
        </w:rPr>
      </w:pPr>
      <w:r w:rsidRPr="009E406E">
        <w:rPr>
          <w:sz w:val="28"/>
          <w:szCs w:val="28"/>
        </w:rPr>
        <w:t xml:space="preserve">Решение об установлении персонального повышающего коэффициента к окладу и его размере принимается </w:t>
      </w:r>
      <w:r w:rsidR="005B12D7">
        <w:rPr>
          <w:sz w:val="28"/>
          <w:szCs w:val="28"/>
        </w:rPr>
        <w:t>руководителем техникума</w:t>
      </w:r>
      <w:r w:rsidRPr="009E406E">
        <w:rPr>
          <w:sz w:val="28"/>
          <w:szCs w:val="28"/>
        </w:rPr>
        <w:t xml:space="preserve"> персонально в отношении конкретного работника</w:t>
      </w:r>
      <w:r>
        <w:rPr>
          <w:sz w:val="28"/>
          <w:szCs w:val="28"/>
        </w:rPr>
        <w:t xml:space="preserve"> </w:t>
      </w:r>
      <w:r w:rsidR="006D4EAA">
        <w:rPr>
          <w:sz w:val="28"/>
          <w:szCs w:val="28"/>
        </w:rPr>
        <w:t>в пределах фонда оплаты труда</w:t>
      </w:r>
      <w:r w:rsidR="00CC3036">
        <w:rPr>
          <w:sz w:val="28"/>
          <w:szCs w:val="28"/>
        </w:rPr>
        <w:t>.</w:t>
      </w:r>
    </w:p>
    <w:p w:rsidR="00B52346" w:rsidRDefault="008077F8" w:rsidP="004A16C6">
      <w:pPr>
        <w:pStyle w:val="ad"/>
        <w:numPr>
          <w:ilvl w:val="1"/>
          <w:numId w:val="6"/>
        </w:numPr>
        <w:shd w:val="clear" w:color="auto" w:fill="FFFFFF"/>
        <w:tabs>
          <w:tab w:val="left" w:pos="1134"/>
        </w:tabs>
        <w:spacing w:line="360" w:lineRule="auto"/>
        <w:ind w:left="0" w:firstLine="567"/>
        <w:jc w:val="both"/>
        <w:rPr>
          <w:sz w:val="28"/>
          <w:szCs w:val="28"/>
        </w:rPr>
      </w:pPr>
      <w:r w:rsidRPr="00B52346">
        <w:rPr>
          <w:spacing w:val="-1"/>
          <w:sz w:val="28"/>
          <w:szCs w:val="28"/>
        </w:rPr>
        <w:lastRenderedPageBreak/>
        <w:t xml:space="preserve">С учетом условий труда работникам устанавливаются выплаты </w:t>
      </w:r>
      <w:r w:rsidRPr="00E96CE7">
        <w:rPr>
          <w:spacing w:val="-1"/>
          <w:sz w:val="28"/>
          <w:szCs w:val="28"/>
        </w:rPr>
        <w:t xml:space="preserve">компенсационного и стимулирующего характера в соответствии с </w:t>
      </w:r>
      <w:proofErr w:type="gramStart"/>
      <w:r w:rsidRPr="00E96CE7">
        <w:rPr>
          <w:spacing w:val="-1"/>
          <w:sz w:val="28"/>
          <w:szCs w:val="28"/>
        </w:rPr>
        <w:t xml:space="preserve">разделами  </w:t>
      </w:r>
      <w:r w:rsidR="00B52346" w:rsidRPr="00E96CE7">
        <w:rPr>
          <w:spacing w:val="-1"/>
          <w:sz w:val="28"/>
          <w:szCs w:val="28"/>
        </w:rPr>
        <w:t>6</w:t>
      </w:r>
      <w:proofErr w:type="gramEnd"/>
      <w:r w:rsidR="00B52346" w:rsidRPr="00E96CE7">
        <w:rPr>
          <w:spacing w:val="-1"/>
          <w:sz w:val="28"/>
          <w:szCs w:val="28"/>
        </w:rPr>
        <w:t xml:space="preserve"> </w:t>
      </w:r>
      <w:r w:rsidRPr="00E96CE7">
        <w:rPr>
          <w:sz w:val="28"/>
          <w:szCs w:val="28"/>
        </w:rPr>
        <w:t xml:space="preserve">и </w:t>
      </w:r>
      <w:r w:rsidR="00B52346" w:rsidRPr="00E96CE7">
        <w:rPr>
          <w:sz w:val="28"/>
          <w:szCs w:val="28"/>
        </w:rPr>
        <w:t>7</w:t>
      </w:r>
      <w:r w:rsidR="00B52346">
        <w:rPr>
          <w:sz w:val="28"/>
          <w:szCs w:val="28"/>
        </w:rPr>
        <w:t xml:space="preserve"> </w:t>
      </w:r>
      <w:r w:rsidRPr="00B52346">
        <w:rPr>
          <w:sz w:val="28"/>
          <w:szCs w:val="28"/>
        </w:rPr>
        <w:t xml:space="preserve">настоящего Положения. </w:t>
      </w:r>
    </w:p>
    <w:p w:rsidR="00B52346" w:rsidRDefault="008077F8" w:rsidP="004A16C6">
      <w:pPr>
        <w:pStyle w:val="ad"/>
        <w:numPr>
          <w:ilvl w:val="1"/>
          <w:numId w:val="6"/>
        </w:numPr>
        <w:shd w:val="clear" w:color="auto" w:fill="FFFFFF"/>
        <w:tabs>
          <w:tab w:val="left" w:pos="1134"/>
        </w:tabs>
        <w:spacing w:line="360" w:lineRule="auto"/>
        <w:ind w:left="0" w:firstLine="567"/>
        <w:jc w:val="both"/>
        <w:rPr>
          <w:sz w:val="28"/>
          <w:szCs w:val="28"/>
        </w:rPr>
      </w:pPr>
      <w:r w:rsidRPr="00B52346">
        <w:rPr>
          <w:sz w:val="28"/>
          <w:szCs w:val="28"/>
        </w:rPr>
        <w:t xml:space="preserve">Высококвалифицированным рабочим, занятым на важных и </w:t>
      </w:r>
      <w:r w:rsidRPr="00B52346">
        <w:rPr>
          <w:spacing w:val="-1"/>
          <w:sz w:val="28"/>
          <w:szCs w:val="28"/>
        </w:rPr>
        <w:t xml:space="preserve">ответственных работах, тарифицированным не ниже </w:t>
      </w:r>
      <w:r w:rsidR="00D756DA">
        <w:rPr>
          <w:spacing w:val="-1"/>
          <w:sz w:val="28"/>
          <w:szCs w:val="28"/>
        </w:rPr>
        <w:t>6</w:t>
      </w:r>
      <w:r w:rsidRPr="00B52346">
        <w:rPr>
          <w:spacing w:val="-1"/>
          <w:sz w:val="28"/>
          <w:szCs w:val="28"/>
        </w:rPr>
        <w:t xml:space="preserve"> разряда, оплата труда </w:t>
      </w:r>
      <w:r w:rsidRPr="00B52346">
        <w:rPr>
          <w:sz w:val="28"/>
          <w:szCs w:val="28"/>
        </w:rPr>
        <w:t xml:space="preserve">которых осуществляется в соответствии с ПКГ, оклад устанавливается по  </w:t>
      </w:r>
      <w:r w:rsidRPr="00B52346">
        <w:rPr>
          <w:spacing w:val="-1"/>
          <w:sz w:val="28"/>
          <w:szCs w:val="28"/>
        </w:rPr>
        <w:t xml:space="preserve">решению руководителя техникума по 4 квалификационному уровню </w:t>
      </w:r>
      <w:r w:rsidRPr="00B52346">
        <w:rPr>
          <w:spacing w:val="-2"/>
          <w:sz w:val="28"/>
          <w:szCs w:val="28"/>
        </w:rPr>
        <w:t xml:space="preserve">в соответствии с перечнем профессий </w:t>
      </w:r>
      <w:r w:rsidRPr="00B52346">
        <w:rPr>
          <w:sz w:val="28"/>
          <w:szCs w:val="28"/>
        </w:rPr>
        <w:t>рабочих, занятых на важных и ответственных работах, определенным Правительством Челябинской области.</w:t>
      </w:r>
    </w:p>
    <w:p w:rsidR="00B52346" w:rsidRPr="00FA4634" w:rsidRDefault="008077F8" w:rsidP="004A16C6">
      <w:pPr>
        <w:pStyle w:val="ad"/>
        <w:numPr>
          <w:ilvl w:val="1"/>
          <w:numId w:val="6"/>
        </w:numPr>
        <w:shd w:val="clear" w:color="auto" w:fill="FFFFFF"/>
        <w:tabs>
          <w:tab w:val="left" w:pos="1134"/>
        </w:tabs>
        <w:spacing w:line="360" w:lineRule="auto"/>
        <w:ind w:left="0" w:firstLine="567"/>
        <w:jc w:val="both"/>
        <w:rPr>
          <w:sz w:val="28"/>
          <w:szCs w:val="28"/>
        </w:rPr>
      </w:pPr>
      <w:r w:rsidRPr="00FA4634">
        <w:rPr>
          <w:sz w:val="28"/>
          <w:szCs w:val="28"/>
        </w:rPr>
        <w:t xml:space="preserve">Высококвалифицированным рабочим, занятым на важных и </w:t>
      </w:r>
      <w:r w:rsidRPr="00FA4634">
        <w:rPr>
          <w:spacing w:val="-1"/>
          <w:sz w:val="28"/>
          <w:szCs w:val="28"/>
        </w:rPr>
        <w:t xml:space="preserve">ответственных работах, тарифицированным не ниже 6 разряда, оплата труда </w:t>
      </w:r>
      <w:r w:rsidRPr="00FA4634">
        <w:rPr>
          <w:sz w:val="28"/>
          <w:szCs w:val="28"/>
        </w:rPr>
        <w:t xml:space="preserve">которых осуществляется в зависимости от разряда выполняемых работ, по </w:t>
      </w:r>
      <w:r w:rsidRPr="00FA4634">
        <w:rPr>
          <w:spacing w:val="-2"/>
          <w:sz w:val="28"/>
          <w:szCs w:val="28"/>
        </w:rPr>
        <w:t>решению руководителя устанавливается повышающий коэффициент к окладу в</w:t>
      </w:r>
      <w:r w:rsidR="00FA4634">
        <w:rPr>
          <w:spacing w:val="-2"/>
          <w:sz w:val="28"/>
          <w:szCs w:val="28"/>
        </w:rPr>
        <w:t xml:space="preserve"> </w:t>
      </w:r>
      <w:r w:rsidRPr="00FA4634">
        <w:rPr>
          <w:sz w:val="28"/>
          <w:szCs w:val="28"/>
        </w:rPr>
        <w:t xml:space="preserve">соответствии с перечнем профессий рабочих, занятых на важных и </w:t>
      </w:r>
      <w:r w:rsidRPr="00FA4634">
        <w:rPr>
          <w:spacing w:val="-1"/>
          <w:sz w:val="28"/>
          <w:szCs w:val="28"/>
        </w:rPr>
        <w:t>ответственных работах, определенным Правительством Челябинской области.</w:t>
      </w:r>
    </w:p>
    <w:p w:rsidR="00B52346" w:rsidRDefault="008077F8" w:rsidP="004A16C6">
      <w:pPr>
        <w:pStyle w:val="ad"/>
        <w:numPr>
          <w:ilvl w:val="1"/>
          <w:numId w:val="6"/>
        </w:numPr>
        <w:shd w:val="clear" w:color="auto" w:fill="FFFFFF"/>
        <w:tabs>
          <w:tab w:val="left" w:pos="1134"/>
        </w:tabs>
        <w:spacing w:line="360" w:lineRule="auto"/>
        <w:ind w:left="0" w:firstLine="567"/>
        <w:jc w:val="both"/>
        <w:rPr>
          <w:sz w:val="28"/>
          <w:szCs w:val="28"/>
        </w:rPr>
      </w:pPr>
      <w:r w:rsidRPr="00B52346">
        <w:rPr>
          <w:sz w:val="28"/>
          <w:szCs w:val="28"/>
        </w:rPr>
        <w:t xml:space="preserve">Высококвалифицированным рабочим, занятым на особо важных и особо ответственных работах, тарифицированным не ниже 6 разряда, оплата </w:t>
      </w:r>
      <w:r w:rsidRPr="00B52346">
        <w:rPr>
          <w:spacing w:val="-1"/>
          <w:sz w:val="28"/>
          <w:szCs w:val="28"/>
        </w:rPr>
        <w:t xml:space="preserve">труда которых осуществляется в соответствии с ПКГ, оклад устанавливается по решению руководителя учреждения по 4 квалификационному уровню </w:t>
      </w:r>
      <w:r w:rsidRPr="00B52346">
        <w:rPr>
          <w:sz w:val="28"/>
          <w:szCs w:val="28"/>
        </w:rPr>
        <w:t>в соответствии с перечнем особо важных и особо ответственных работ, определенным Правительством Челябинской области.</w:t>
      </w:r>
    </w:p>
    <w:p w:rsidR="008077F8" w:rsidRDefault="008077F8" w:rsidP="004A16C6">
      <w:pPr>
        <w:pStyle w:val="ad"/>
        <w:numPr>
          <w:ilvl w:val="1"/>
          <w:numId w:val="6"/>
        </w:numPr>
        <w:shd w:val="clear" w:color="auto" w:fill="FFFFFF"/>
        <w:tabs>
          <w:tab w:val="left" w:pos="1134"/>
        </w:tabs>
        <w:spacing w:line="360" w:lineRule="auto"/>
        <w:ind w:left="0" w:firstLine="567"/>
        <w:jc w:val="both"/>
        <w:rPr>
          <w:sz w:val="28"/>
          <w:szCs w:val="28"/>
        </w:rPr>
      </w:pPr>
      <w:r w:rsidRPr="00B52346">
        <w:rPr>
          <w:sz w:val="28"/>
          <w:szCs w:val="28"/>
        </w:rPr>
        <w:t>Высококвалифицированным рабочим, занятым на особо важных и особо ответственных работах, тарифицированным не ниже 6 разряда, оплата труда которых осуществляется в зависимости от разряда выполняемых работ, по решению руководителя устанавливается повышающий коэффициент к окладу в соответствии с перечнем особо важных и особо ответственных работ, определенным Правительством Челябинской области.</w:t>
      </w:r>
    </w:p>
    <w:p w:rsidR="007238D0" w:rsidRDefault="007238D0" w:rsidP="007238D0">
      <w:pPr>
        <w:pStyle w:val="ad"/>
        <w:numPr>
          <w:ilvl w:val="1"/>
          <w:numId w:val="6"/>
        </w:numPr>
        <w:shd w:val="clear" w:color="auto" w:fill="FFFFFF"/>
        <w:tabs>
          <w:tab w:val="left" w:pos="1134"/>
        </w:tabs>
        <w:spacing w:line="360" w:lineRule="auto"/>
        <w:ind w:left="0" w:firstLine="567"/>
        <w:jc w:val="both"/>
        <w:rPr>
          <w:sz w:val="28"/>
          <w:szCs w:val="28"/>
        </w:rPr>
      </w:pPr>
      <w:r>
        <w:rPr>
          <w:sz w:val="28"/>
          <w:szCs w:val="28"/>
        </w:rPr>
        <w:t xml:space="preserve">Норма уборки на одну ставку штатной единице по должности уборщик служебных и производственных помещений составляет 600 </w:t>
      </w:r>
      <w:proofErr w:type="spellStart"/>
      <w:r>
        <w:rPr>
          <w:sz w:val="28"/>
          <w:szCs w:val="28"/>
        </w:rPr>
        <w:t>кв.м</w:t>
      </w:r>
      <w:proofErr w:type="spellEnd"/>
      <w:r>
        <w:rPr>
          <w:sz w:val="28"/>
          <w:szCs w:val="28"/>
        </w:rPr>
        <w:t xml:space="preserve">. помещений. </w:t>
      </w:r>
      <w:r>
        <w:rPr>
          <w:sz w:val="28"/>
          <w:szCs w:val="28"/>
        </w:rPr>
        <w:lastRenderedPageBreak/>
        <w:t xml:space="preserve">Оплата за месяц за норму уборки 600 </w:t>
      </w:r>
      <w:proofErr w:type="spellStart"/>
      <w:r>
        <w:rPr>
          <w:sz w:val="28"/>
          <w:szCs w:val="28"/>
        </w:rPr>
        <w:t>кв.м</w:t>
      </w:r>
      <w:proofErr w:type="spellEnd"/>
      <w:r>
        <w:rPr>
          <w:sz w:val="28"/>
          <w:szCs w:val="28"/>
        </w:rPr>
        <w:t xml:space="preserve">. в день составляет (но не ниже </w:t>
      </w:r>
      <w:proofErr w:type="gramStart"/>
      <w:r>
        <w:rPr>
          <w:sz w:val="28"/>
          <w:szCs w:val="28"/>
        </w:rPr>
        <w:t xml:space="preserve">установленного </w:t>
      </w:r>
      <w:r w:rsidR="00E75891">
        <w:rPr>
          <w:sz w:val="28"/>
          <w:szCs w:val="28"/>
        </w:rPr>
        <w:t xml:space="preserve"> федеральным</w:t>
      </w:r>
      <w:proofErr w:type="gramEnd"/>
      <w:r w:rsidR="00E75891">
        <w:rPr>
          <w:sz w:val="28"/>
          <w:szCs w:val="28"/>
        </w:rPr>
        <w:t xml:space="preserve"> законом минимального размера оплаты труда</w:t>
      </w:r>
      <w:r>
        <w:rPr>
          <w:sz w:val="28"/>
          <w:szCs w:val="28"/>
        </w:rPr>
        <w:t>):</w:t>
      </w:r>
    </w:p>
    <w:p w:rsidR="007238D0" w:rsidRDefault="007238D0" w:rsidP="007238D0">
      <w:pPr>
        <w:pStyle w:val="ad"/>
        <w:shd w:val="clear" w:color="auto" w:fill="FFFFFF"/>
        <w:tabs>
          <w:tab w:val="left" w:pos="1134"/>
        </w:tabs>
        <w:spacing w:line="360" w:lineRule="auto"/>
        <w:ind w:left="0" w:firstLine="567"/>
        <w:jc w:val="both"/>
        <w:rPr>
          <w:sz w:val="28"/>
          <w:szCs w:val="28"/>
        </w:rPr>
      </w:pPr>
      <w:r>
        <w:rPr>
          <w:sz w:val="28"/>
          <w:szCs w:val="28"/>
        </w:rPr>
        <w:t>- оклад уборщика служебных и производственных помещений согласно штатному расписанию;</w:t>
      </w:r>
    </w:p>
    <w:p w:rsidR="007238D0" w:rsidRDefault="007238D0" w:rsidP="007238D0">
      <w:pPr>
        <w:pStyle w:val="ad"/>
        <w:shd w:val="clear" w:color="auto" w:fill="FFFFFF"/>
        <w:tabs>
          <w:tab w:val="left" w:pos="1134"/>
        </w:tabs>
        <w:spacing w:line="360" w:lineRule="auto"/>
        <w:ind w:left="0" w:firstLine="567"/>
        <w:jc w:val="both"/>
        <w:rPr>
          <w:sz w:val="28"/>
          <w:szCs w:val="28"/>
        </w:rPr>
      </w:pPr>
      <w:r>
        <w:rPr>
          <w:sz w:val="28"/>
          <w:szCs w:val="28"/>
        </w:rPr>
        <w:t>- выплата стимулирующего характера (личный вклад) согласно трудовому договору;</w:t>
      </w:r>
    </w:p>
    <w:p w:rsidR="007238D0" w:rsidRDefault="007238D0" w:rsidP="007238D0">
      <w:pPr>
        <w:pStyle w:val="ad"/>
        <w:shd w:val="clear" w:color="auto" w:fill="FFFFFF"/>
        <w:tabs>
          <w:tab w:val="left" w:pos="1134"/>
        </w:tabs>
        <w:spacing w:line="360" w:lineRule="auto"/>
        <w:ind w:left="0" w:firstLine="567"/>
        <w:jc w:val="both"/>
        <w:rPr>
          <w:sz w:val="28"/>
          <w:szCs w:val="28"/>
        </w:rPr>
      </w:pPr>
      <w:r>
        <w:rPr>
          <w:sz w:val="28"/>
          <w:szCs w:val="28"/>
        </w:rPr>
        <w:t>- выплата компенсационного характера (работа с вредными условиями труда).</w:t>
      </w:r>
    </w:p>
    <w:p w:rsidR="007238D0" w:rsidRPr="007238D0" w:rsidRDefault="007238D0" w:rsidP="007238D0">
      <w:pPr>
        <w:pStyle w:val="ad"/>
        <w:shd w:val="clear" w:color="auto" w:fill="FFFFFF"/>
        <w:tabs>
          <w:tab w:val="left" w:pos="1134"/>
        </w:tabs>
        <w:spacing w:line="360" w:lineRule="auto"/>
        <w:ind w:left="0" w:firstLine="567"/>
        <w:jc w:val="both"/>
        <w:rPr>
          <w:sz w:val="28"/>
          <w:szCs w:val="28"/>
        </w:rPr>
      </w:pPr>
      <w:r>
        <w:rPr>
          <w:sz w:val="28"/>
          <w:szCs w:val="28"/>
        </w:rPr>
        <w:t xml:space="preserve">5.10. С согласия </w:t>
      </w:r>
      <w:r w:rsidRPr="007238D0">
        <w:rPr>
          <w:sz w:val="28"/>
          <w:szCs w:val="28"/>
        </w:rPr>
        <w:t xml:space="preserve">работника (личное заявление) на основании ст. 60.2 Трудового Кодекса Российской Федерации уборка площадей свыше установленной нормы уборки 600 </w:t>
      </w:r>
      <w:proofErr w:type="spellStart"/>
      <w:r w:rsidRPr="007238D0">
        <w:rPr>
          <w:sz w:val="28"/>
          <w:szCs w:val="28"/>
        </w:rPr>
        <w:t>кв.м</w:t>
      </w:r>
      <w:proofErr w:type="spellEnd"/>
      <w:r w:rsidRPr="007238D0">
        <w:rPr>
          <w:sz w:val="28"/>
          <w:szCs w:val="28"/>
        </w:rPr>
        <w:t>. в день оплачивается по соглашению сторон</w:t>
      </w:r>
      <w:r>
        <w:rPr>
          <w:sz w:val="28"/>
          <w:szCs w:val="28"/>
        </w:rPr>
        <w:t>.</w:t>
      </w:r>
    </w:p>
    <w:p w:rsidR="00487F99" w:rsidRDefault="00487F99" w:rsidP="00487F99">
      <w:pPr>
        <w:pStyle w:val="11"/>
        <w:spacing w:line="360" w:lineRule="auto"/>
        <w:contextualSpacing w:val="0"/>
        <w:outlineLvl w:val="0"/>
        <w:rPr>
          <w:color w:val="auto"/>
          <w:sz w:val="28"/>
          <w:szCs w:val="28"/>
        </w:rPr>
      </w:pPr>
    </w:p>
    <w:p w:rsidR="00487F99" w:rsidRPr="00861ABB" w:rsidRDefault="00B52346" w:rsidP="00487F99">
      <w:pPr>
        <w:pStyle w:val="11"/>
        <w:numPr>
          <w:ilvl w:val="0"/>
          <w:numId w:val="18"/>
        </w:numPr>
        <w:shd w:val="clear" w:color="auto" w:fill="FFFFFF"/>
        <w:tabs>
          <w:tab w:val="left" w:pos="1134"/>
        </w:tabs>
        <w:spacing w:line="360" w:lineRule="auto"/>
        <w:contextualSpacing w:val="0"/>
        <w:jc w:val="both"/>
        <w:outlineLvl w:val="0"/>
        <w:rPr>
          <w:sz w:val="28"/>
          <w:szCs w:val="28"/>
        </w:rPr>
      </w:pPr>
      <w:r w:rsidRPr="00487F99">
        <w:rPr>
          <w:b/>
          <w:sz w:val="28"/>
          <w:szCs w:val="28"/>
        </w:rPr>
        <w:t xml:space="preserve">Порядок и условия установления выплат компенсационного характера </w:t>
      </w:r>
    </w:p>
    <w:p w:rsidR="00861ABB" w:rsidRPr="00861ABB" w:rsidRDefault="00861ABB" w:rsidP="00861ABB">
      <w:pPr>
        <w:widowControl/>
        <w:shd w:val="clear" w:color="auto" w:fill="FFFFFF"/>
        <w:tabs>
          <w:tab w:val="left" w:pos="851"/>
          <w:tab w:val="left" w:pos="1134"/>
        </w:tabs>
        <w:autoSpaceDE/>
        <w:autoSpaceDN/>
        <w:adjustRightInd/>
        <w:spacing w:line="360" w:lineRule="auto"/>
        <w:ind w:firstLine="567"/>
        <w:jc w:val="both"/>
        <w:outlineLvl w:val="0"/>
        <w:rPr>
          <w:color w:val="000000"/>
          <w:sz w:val="28"/>
          <w:szCs w:val="28"/>
        </w:rPr>
      </w:pPr>
      <w:r w:rsidRPr="00861ABB">
        <w:rPr>
          <w:color w:val="000000"/>
          <w:sz w:val="28"/>
          <w:szCs w:val="28"/>
        </w:rPr>
        <w:t>6.1. Выплаты компенсационного характера, размеры и условия их осуществления устанавливаются коллективным договором, локальными нормативными актами в соответствии с трудовым законодательством и иными нормативными правовыми актами Российской Федерации и Челябинской области, содержащими нормы трудового права, и конкретизируются в трудовых договорах работников.</w:t>
      </w:r>
    </w:p>
    <w:p w:rsidR="00861ABB" w:rsidRPr="00861ABB" w:rsidRDefault="00861ABB" w:rsidP="00861ABB">
      <w:pPr>
        <w:widowControl/>
        <w:numPr>
          <w:ilvl w:val="1"/>
          <w:numId w:val="23"/>
        </w:numPr>
        <w:shd w:val="clear" w:color="auto" w:fill="FFFFFF"/>
        <w:tabs>
          <w:tab w:val="left" w:pos="851"/>
          <w:tab w:val="left" w:pos="1134"/>
        </w:tabs>
        <w:autoSpaceDE/>
        <w:autoSpaceDN/>
        <w:adjustRightInd/>
        <w:spacing w:line="360" w:lineRule="auto"/>
        <w:ind w:left="0" w:firstLine="567"/>
        <w:jc w:val="both"/>
        <w:outlineLvl w:val="0"/>
        <w:rPr>
          <w:color w:val="000000"/>
          <w:sz w:val="28"/>
          <w:szCs w:val="28"/>
        </w:rPr>
      </w:pPr>
      <w:r w:rsidRPr="00861ABB">
        <w:rPr>
          <w:color w:val="000000"/>
          <w:sz w:val="28"/>
          <w:szCs w:val="28"/>
        </w:rPr>
        <w:t xml:space="preserve">Размеры компенсационных выплат устанавливаются в процентах к окладу (должностному окладу) или в абсолютных размерах, если иное не </w:t>
      </w:r>
      <w:r w:rsidRPr="00861ABB">
        <w:rPr>
          <w:color w:val="000000"/>
          <w:spacing w:val="-2"/>
          <w:sz w:val="28"/>
          <w:szCs w:val="28"/>
        </w:rPr>
        <w:t>установлено законодательством Российской Федерации и Челябинской области.</w:t>
      </w:r>
    </w:p>
    <w:p w:rsidR="00861ABB" w:rsidRPr="00861ABB" w:rsidRDefault="00861ABB" w:rsidP="00861ABB">
      <w:pPr>
        <w:widowControl/>
        <w:numPr>
          <w:ilvl w:val="1"/>
          <w:numId w:val="23"/>
        </w:numPr>
        <w:shd w:val="clear" w:color="auto" w:fill="FFFFFF"/>
        <w:tabs>
          <w:tab w:val="left" w:pos="851"/>
          <w:tab w:val="left" w:pos="1134"/>
        </w:tabs>
        <w:autoSpaceDE/>
        <w:autoSpaceDN/>
        <w:adjustRightInd/>
        <w:spacing w:line="360" w:lineRule="auto"/>
        <w:ind w:left="0" w:firstLine="567"/>
        <w:jc w:val="both"/>
        <w:outlineLvl w:val="0"/>
        <w:rPr>
          <w:color w:val="000000"/>
          <w:sz w:val="28"/>
          <w:szCs w:val="28"/>
        </w:rPr>
      </w:pPr>
      <w:r w:rsidRPr="00861ABB">
        <w:rPr>
          <w:color w:val="000000"/>
          <w:sz w:val="28"/>
          <w:szCs w:val="28"/>
        </w:rPr>
        <w:t xml:space="preserve">Размеры выплат компенсационного характера (Приложение 2), установленные работникам техникума, не могут быть ниже размеров компенсационных </w:t>
      </w:r>
      <w:r w:rsidRPr="00861ABB">
        <w:rPr>
          <w:color w:val="000000"/>
          <w:spacing w:val="-1"/>
          <w:sz w:val="28"/>
          <w:szCs w:val="28"/>
        </w:rPr>
        <w:t xml:space="preserve">выплат, предусмотренных Трудовым кодексом Российской Федерации и иными </w:t>
      </w:r>
      <w:r w:rsidRPr="00861ABB">
        <w:rPr>
          <w:color w:val="000000"/>
          <w:sz w:val="28"/>
          <w:szCs w:val="28"/>
        </w:rPr>
        <w:t>нормативными правовыми актами, содержащими нормы трудового права.</w:t>
      </w:r>
    </w:p>
    <w:p w:rsidR="00861ABB" w:rsidRPr="00861ABB" w:rsidRDefault="00861ABB" w:rsidP="00D756DA">
      <w:pPr>
        <w:widowControl/>
        <w:tabs>
          <w:tab w:val="left" w:pos="851"/>
          <w:tab w:val="left" w:pos="1134"/>
        </w:tabs>
        <w:spacing w:line="360" w:lineRule="auto"/>
        <w:ind w:firstLine="567"/>
        <w:contextualSpacing/>
        <w:jc w:val="both"/>
        <w:rPr>
          <w:sz w:val="28"/>
          <w:szCs w:val="28"/>
        </w:rPr>
      </w:pPr>
      <w:r w:rsidRPr="00861ABB">
        <w:rPr>
          <w:sz w:val="28"/>
          <w:szCs w:val="28"/>
        </w:rPr>
        <w:t>6.4. К выплатам компенсационного характера относятся:</w:t>
      </w:r>
    </w:p>
    <w:p w:rsidR="00861ABB" w:rsidRPr="00861ABB" w:rsidRDefault="00861ABB" w:rsidP="00D756DA">
      <w:pPr>
        <w:widowControl/>
        <w:tabs>
          <w:tab w:val="left" w:pos="851"/>
          <w:tab w:val="left" w:pos="1134"/>
        </w:tabs>
        <w:spacing w:line="360" w:lineRule="auto"/>
        <w:ind w:firstLine="567"/>
        <w:contextualSpacing/>
        <w:jc w:val="both"/>
        <w:rPr>
          <w:sz w:val="28"/>
          <w:szCs w:val="28"/>
        </w:rPr>
      </w:pPr>
      <w:r w:rsidRPr="00861ABB">
        <w:rPr>
          <w:sz w:val="28"/>
          <w:szCs w:val="28"/>
        </w:rPr>
        <w:t>- выплаты работникам, занятых на тяжелых работах, работах с вредными и (или) опасными и иными особыми условиями труда;</w:t>
      </w:r>
    </w:p>
    <w:p w:rsidR="00861ABB" w:rsidRPr="00861ABB" w:rsidRDefault="00861ABB" w:rsidP="00D756DA">
      <w:pPr>
        <w:widowControl/>
        <w:tabs>
          <w:tab w:val="left" w:pos="851"/>
          <w:tab w:val="left" w:pos="1134"/>
        </w:tabs>
        <w:spacing w:line="360" w:lineRule="auto"/>
        <w:ind w:firstLine="567"/>
        <w:contextualSpacing/>
        <w:jc w:val="both"/>
        <w:rPr>
          <w:sz w:val="28"/>
          <w:szCs w:val="28"/>
        </w:rPr>
      </w:pPr>
      <w:r w:rsidRPr="00861ABB">
        <w:rPr>
          <w:sz w:val="28"/>
          <w:szCs w:val="28"/>
        </w:rPr>
        <w:lastRenderedPageBreak/>
        <w:t xml:space="preserve">- выплаты за </w:t>
      </w:r>
      <w:proofErr w:type="gramStart"/>
      <w:r w:rsidRPr="00861ABB">
        <w:rPr>
          <w:sz w:val="28"/>
          <w:szCs w:val="28"/>
        </w:rPr>
        <w:t>работу  местностях</w:t>
      </w:r>
      <w:proofErr w:type="gramEnd"/>
      <w:r w:rsidRPr="00861ABB">
        <w:rPr>
          <w:sz w:val="28"/>
          <w:szCs w:val="28"/>
        </w:rPr>
        <w:t xml:space="preserve"> с особыми климатическими условиями (районный коэффициент);</w:t>
      </w:r>
    </w:p>
    <w:p w:rsidR="00861ABB" w:rsidRPr="00861ABB" w:rsidRDefault="00861ABB" w:rsidP="00D756DA">
      <w:pPr>
        <w:widowControl/>
        <w:tabs>
          <w:tab w:val="left" w:pos="851"/>
          <w:tab w:val="left" w:pos="1134"/>
        </w:tabs>
        <w:spacing w:line="360" w:lineRule="auto"/>
        <w:ind w:firstLine="567"/>
        <w:contextualSpacing/>
        <w:jc w:val="both"/>
        <w:rPr>
          <w:sz w:val="28"/>
          <w:szCs w:val="28"/>
        </w:rPr>
      </w:pPr>
      <w:r w:rsidRPr="00861ABB">
        <w:rPr>
          <w:sz w:val="28"/>
          <w:szCs w:val="28"/>
        </w:rPr>
        <w:t xml:space="preserve">- выплаты за работу в условиях, отклоняющихся от нормальных: выплаты за работу в ночное время; за работу в выходные и нерабочие дни; за совмещение профессий (должностей) и выполнение обязанностей временно </w:t>
      </w:r>
      <w:proofErr w:type="gramStart"/>
      <w:r w:rsidRPr="00861ABB">
        <w:rPr>
          <w:sz w:val="28"/>
          <w:szCs w:val="28"/>
        </w:rPr>
        <w:t>отсутствующего  работника</w:t>
      </w:r>
      <w:proofErr w:type="gramEnd"/>
      <w:r w:rsidRPr="00861ABB">
        <w:rPr>
          <w:sz w:val="28"/>
          <w:szCs w:val="28"/>
        </w:rPr>
        <w:t xml:space="preserve"> без освобождения от своей основной работы, за увеличение объема работ;</w:t>
      </w:r>
    </w:p>
    <w:p w:rsidR="00861ABB" w:rsidRPr="00861ABB" w:rsidRDefault="00861ABB" w:rsidP="00D756DA">
      <w:pPr>
        <w:widowControl/>
        <w:tabs>
          <w:tab w:val="left" w:pos="851"/>
          <w:tab w:val="left" w:pos="1134"/>
        </w:tabs>
        <w:spacing w:line="360" w:lineRule="auto"/>
        <w:ind w:firstLine="567"/>
        <w:contextualSpacing/>
        <w:jc w:val="both"/>
        <w:rPr>
          <w:sz w:val="28"/>
          <w:szCs w:val="28"/>
        </w:rPr>
      </w:pPr>
      <w:r w:rsidRPr="00861ABB">
        <w:rPr>
          <w:sz w:val="28"/>
          <w:szCs w:val="28"/>
        </w:rPr>
        <w:t>- доплата за заведование кабинетами (химия, физика), лабораториями, мастерскими;</w:t>
      </w:r>
    </w:p>
    <w:p w:rsidR="00861ABB" w:rsidRPr="00861ABB" w:rsidRDefault="00861ABB" w:rsidP="00D756DA">
      <w:pPr>
        <w:widowControl/>
        <w:tabs>
          <w:tab w:val="left" w:pos="851"/>
          <w:tab w:val="left" w:pos="1134"/>
        </w:tabs>
        <w:spacing w:line="360" w:lineRule="auto"/>
        <w:ind w:firstLine="567"/>
        <w:contextualSpacing/>
        <w:jc w:val="both"/>
        <w:rPr>
          <w:sz w:val="28"/>
          <w:szCs w:val="28"/>
        </w:rPr>
      </w:pPr>
      <w:r w:rsidRPr="00861ABB">
        <w:rPr>
          <w:sz w:val="28"/>
          <w:szCs w:val="28"/>
        </w:rPr>
        <w:t>- за руководство предметными секциями и цикловыми комиссиями;</w:t>
      </w:r>
    </w:p>
    <w:p w:rsidR="00861ABB" w:rsidRPr="00861ABB" w:rsidRDefault="00861ABB" w:rsidP="00D756DA">
      <w:pPr>
        <w:widowControl/>
        <w:tabs>
          <w:tab w:val="left" w:pos="851"/>
          <w:tab w:val="left" w:pos="1134"/>
        </w:tabs>
        <w:spacing w:line="360" w:lineRule="auto"/>
        <w:ind w:firstLine="567"/>
        <w:contextualSpacing/>
        <w:jc w:val="both"/>
        <w:rPr>
          <w:sz w:val="28"/>
          <w:szCs w:val="28"/>
        </w:rPr>
      </w:pPr>
      <w:r w:rsidRPr="00861ABB">
        <w:rPr>
          <w:sz w:val="28"/>
          <w:szCs w:val="28"/>
        </w:rPr>
        <w:t xml:space="preserve">- за выполнение функций ведения воспитательной работы с обучающимися в группе, а </w:t>
      </w:r>
      <w:proofErr w:type="gramStart"/>
      <w:r w:rsidRPr="00861ABB">
        <w:rPr>
          <w:sz w:val="28"/>
          <w:szCs w:val="28"/>
        </w:rPr>
        <w:t>так же</w:t>
      </w:r>
      <w:proofErr w:type="gramEnd"/>
      <w:r w:rsidRPr="00861ABB">
        <w:rPr>
          <w:sz w:val="28"/>
          <w:szCs w:val="28"/>
        </w:rPr>
        <w:t xml:space="preserve"> воспитательной работы в специальных (коррекционных) отделениях, классах, группах с обучающимися, воспитанниками с ограниченными возможностями здоровья (ОВЗ).</w:t>
      </w:r>
    </w:p>
    <w:p w:rsidR="00861ABB" w:rsidRPr="00861ABB" w:rsidRDefault="00861ABB" w:rsidP="00861ABB">
      <w:pPr>
        <w:widowControl/>
        <w:tabs>
          <w:tab w:val="left" w:pos="851"/>
          <w:tab w:val="left" w:pos="1134"/>
        </w:tabs>
        <w:spacing w:line="360" w:lineRule="auto"/>
        <w:ind w:firstLine="567"/>
        <w:jc w:val="both"/>
        <w:rPr>
          <w:sz w:val="28"/>
          <w:szCs w:val="28"/>
        </w:rPr>
      </w:pPr>
      <w:r w:rsidRPr="00861ABB">
        <w:rPr>
          <w:sz w:val="28"/>
          <w:szCs w:val="28"/>
        </w:rPr>
        <w:t xml:space="preserve">6.4.1. Выплаты за выполнение функций ведения воспитательной работы с обучающимися в учебной группе (далее именуются – выплаты) осуществляются работниками, на которых в соответствии с приказом директора техникума </w:t>
      </w:r>
      <w:proofErr w:type="gramStart"/>
      <w:r w:rsidRPr="00861ABB">
        <w:rPr>
          <w:sz w:val="28"/>
          <w:szCs w:val="28"/>
        </w:rPr>
        <w:t>возложена  функция</w:t>
      </w:r>
      <w:proofErr w:type="gramEnd"/>
      <w:r w:rsidRPr="00861ABB">
        <w:rPr>
          <w:sz w:val="28"/>
          <w:szCs w:val="28"/>
        </w:rPr>
        <w:t xml:space="preserve"> ведения воспитательной работы с обучающимися в учебной группе по очной форме обучения.</w:t>
      </w:r>
    </w:p>
    <w:p w:rsidR="000F3067" w:rsidRPr="00861ABB" w:rsidRDefault="00861ABB" w:rsidP="000F3067">
      <w:pPr>
        <w:widowControl/>
        <w:tabs>
          <w:tab w:val="left" w:pos="851"/>
          <w:tab w:val="left" w:pos="1134"/>
        </w:tabs>
        <w:spacing w:line="360" w:lineRule="auto"/>
        <w:ind w:firstLine="567"/>
        <w:jc w:val="both"/>
        <w:rPr>
          <w:sz w:val="28"/>
          <w:szCs w:val="28"/>
        </w:rPr>
      </w:pPr>
      <w:r w:rsidRPr="00861ABB">
        <w:rPr>
          <w:sz w:val="28"/>
          <w:szCs w:val="28"/>
        </w:rPr>
        <w:t xml:space="preserve">6.4.2. Выплаты осуществляются ежемесячно в размере 1000,00 рублей, если наполняемость группы составляет не менее 25 человек, для учебных групп с меньшей наполняемостью размер выплат уменьшается пропорционально численности обучающихся, выплаты производятся в % соотношении. А </w:t>
      </w:r>
      <w:proofErr w:type="gramStart"/>
      <w:r w:rsidRPr="00861ABB">
        <w:rPr>
          <w:sz w:val="28"/>
          <w:szCs w:val="28"/>
        </w:rPr>
        <w:t>так же</w:t>
      </w:r>
      <w:proofErr w:type="gramEnd"/>
      <w:r w:rsidRPr="00861ABB">
        <w:rPr>
          <w:sz w:val="28"/>
          <w:szCs w:val="28"/>
        </w:rPr>
        <w:t xml:space="preserve"> устанавливается выплата ежемесячного денежного вознаграждения за классное руководство педагогическим работникам образовательных организаций в размере 5000,00 рублей. При условии осуществления воспитательной работы в двух и более учебных группах педагогическому работнику устанавливается не более двух выплат ежемесячно денежного вознаграждения за классное руководство. </w:t>
      </w:r>
      <w:r w:rsidR="000F3067">
        <w:rPr>
          <w:sz w:val="28"/>
          <w:szCs w:val="28"/>
        </w:rPr>
        <w:t>При формировании внебюджетной группы выплаты производятся за счет внебюджетных средств.</w:t>
      </w:r>
    </w:p>
    <w:p w:rsidR="00861ABB" w:rsidRPr="00861ABB" w:rsidRDefault="00861ABB" w:rsidP="00861ABB">
      <w:pPr>
        <w:widowControl/>
        <w:tabs>
          <w:tab w:val="left" w:pos="851"/>
          <w:tab w:val="left" w:pos="1134"/>
        </w:tabs>
        <w:spacing w:line="360" w:lineRule="auto"/>
        <w:ind w:firstLine="567"/>
        <w:jc w:val="both"/>
        <w:rPr>
          <w:sz w:val="28"/>
          <w:szCs w:val="28"/>
        </w:rPr>
      </w:pPr>
      <w:r w:rsidRPr="00861ABB">
        <w:rPr>
          <w:sz w:val="28"/>
          <w:szCs w:val="28"/>
        </w:rPr>
        <w:lastRenderedPageBreak/>
        <w:t xml:space="preserve">6.4.3. За выполнение  воспитательной работы с обучающимися в специализированных или специальных (коррекционных) учебных группах  для обучающихся с ограниченными возможностями здоровья (VIII вида) выплата в размере 1000,00 рублей осуществляется, если наполняемость учебной группы составляет не менее 12 человек, для учебных групп с меньшей наполняемостью размер выплат уменьшается пропорционально численности обучающихся, выплаты производятся в % соотношении. А </w:t>
      </w:r>
      <w:proofErr w:type="gramStart"/>
      <w:r w:rsidRPr="00861ABB">
        <w:rPr>
          <w:sz w:val="28"/>
          <w:szCs w:val="28"/>
        </w:rPr>
        <w:t>так же</w:t>
      </w:r>
      <w:proofErr w:type="gramEnd"/>
      <w:r w:rsidRPr="00861ABB">
        <w:rPr>
          <w:sz w:val="28"/>
          <w:szCs w:val="28"/>
        </w:rPr>
        <w:t xml:space="preserve"> устанавливается выплата ежемесячного денежного вознаграждения за классное руководства педагогическим работникам образовательных организаций в размере 5000,00 рублей. При условии осуществления воспитательной работы в двух и более учебных группах педагогическому работнику устанавливается не более двух выплат ежемесячно денежного вознаграждения за классное руководство.</w:t>
      </w:r>
      <w:r w:rsidR="000F3067">
        <w:rPr>
          <w:sz w:val="28"/>
          <w:szCs w:val="28"/>
        </w:rPr>
        <w:t xml:space="preserve"> </w:t>
      </w:r>
      <w:bookmarkStart w:id="10" w:name="_Hlk153286420"/>
      <w:r w:rsidR="00941489">
        <w:rPr>
          <w:sz w:val="28"/>
          <w:szCs w:val="28"/>
        </w:rPr>
        <w:t>При формировании внебюджетной группы выплаты производятся за счет внебюджетных средств</w:t>
      </w:r>
      <w:r w:rsidR="000F3067">
        <w:rPr>
          <w:sz w:val="28"/>
          <w:szCs w:val="28"/>
        </w:rPr>
        <w:t>.</w:t>
      </w:r>
    </w:p>
    <w:bookmarkEnd w:id="10"/>
    <w:p w:rsidR="00861ABB" w:rsidRPr="00861ABB" w:rsidRDefault="00861ABB" w:rsidP="00861ABB">
      <w:pPr>
        <w:widowControl/>
        <w:tabs>
          <w:tab w:val="left" w:pos="851"/>
          <w:tab w:val="left" w:pos="1134"/>
        </w:tabs>
        <w:spacing w:line="360" w:lineRule="auto"/>
        <w:ind w:firstLine="567"/>
        <w:jc w:val="both"/>
        <w:rPr>
          <w:sz w:val="28"/>
          <w:szCs w:val="28"/>
        </w:rPr>
      </w:pPr>
      <w:r w:rsidRPr="00861ABB">
        <w:rPr>
          <w:sz w:val="28"/>
          <w:szCs w:val="28"/>
        </w:rPr>
        <w:t>6.4.4. Размер выплат исчисляется исходя из наполняемости учебной группы по состоянию на последнее число отчетного месяца.</w:t>
      </w:r>
    </w:p>
    <w:p w:rsidR="00861ABB" w:rsidRPr="00861ABB" w:rsidRDefault="00861ABB" w:rsidP="00861ABB">
      <w:pPr>
        <w:widowControl/>
        <w:tabs>
          <w:tab w:val="left" w:pos="851"/>
          <w:tab w:val="left" w:pos="1134"/>
        </w:tabs>
        <w:spacing w:line="360" w:lineRule="auto"/>
        <w:ind w:firstLine="567"/>
        <w:jc w:val="both"/>
        <w:rPr>
          <w:sz w:val="28"/>
          <w:szCs w:val="28"/>
        </w:rPr>
      </w:pPr>
      <w:r w:rsidRPr="00861ABB">
        <w:rPr>
          <w:sz w:val="28"/>
          <w:szCs w:val="28"/>
        </w:rPr>
        <w:t xml:space="preserve">6.4.5. Выплаты осуществляются в период каникул, установленных для обучающихся, не совпадающих с ежегодным оплачиваемым отпуском педагогического работника, а </w:t>
      </w:r>
      <w:proofErr w:type="gramStart"/>
      <w:r w:rsidRPr="00861ABB">
        <w:rPr>
          <w:sz w:val="28"/>
          <w:szCs w:val="28"/>
        </w:rPr>
        <w:t>так же</w:t>
      </w:r>
      <w:proofErr w:type="gramEnd"/>
      <w:r w:rsidRPr="00861ABB">
        <w:rPr>
          <w:sz w:val="28"/>
          <w:szCs w:val="28"/>
        </w:rPr>
        <w:t xml:space="preserve"> в период отмены учебных занятий по санитарно-эпидемиологическим и другим предусмотренным законодательством основаниям.</w:t>
      </w:r>
    </w:p>
    <w:p w:rsidR="00861ABB" w:rsidRPr="00861ABB" w:rsidRDefault="00861ABB" w:rsidP="00861ABB">
      <w:pPr>
        <w:widowControl/>
        <w:tabs>
          <w:tab w:val="left" w:pos="851"/>
          <w:tab w:val="left" w:pos="1134"/>
        </w:tabs>
        <w:spacing w:line="360" w:lineRule="auto"/>
        <w:ind w:firstLine="567"/>
        <w:jc w:val="both"/>
        <w:rPr>
          <w:sz w:val="28"/>
          <w:szCs w:val="28"/>
        </w:rPr>
      </w:pPr>
      <w:r w:rsidRPr="00861ABB">
        <w:rPr>
          <w:sz w:val="28"/>
          <w:szCs w:val="28"/>
        </w:rPr>
        <w:t xml:space="preserve">6.4.6. Выплаты за выполнение функций ведения воспитательной работы с обучающимися в группах выпускников, выплаты в период </w:t>
      </w:r>
      <w:proofErr w:type="gramStart"/>
      <w:r w:rsidRPr="00861ABB">
        <w:rPr>
          <w:sz w:val="28"/>
          <w:szCs w:val="28"/>
        </w:rPr>
        <w:t>каникул,  установленных</w:t>
      </w:r>
      <w:proofErr w:type="gramEnd"/>
      <w:r w:rsidRPr="00861ABB">
        <w:rPr>
          <w:sz w:val="28"/>
          <w:szCs w:val="28"/>
        </w:rPr>
        <w:t xml:space="preserve"> для обучающихся Учреждения, не совпадающих с ежегодным оплачиваемым отпуском педагогического работника, осуществляется исходя из наполняемости группы по состоянию на последний учебный день.</w:t>
      </w:r>
    </w:p>
    <w:p w:rsidR="00861ABB" w:rsidRPr="00861ABB" w:rsidRDefault="00861ABB" w:rsidP="00861ABB">
      <w:pPr>
        <w:widowControl/>
        <w:shd w:val="clear" w:color="auto" w:fill="FFFFFF"/>
        <w:tabs>
          <w:tab w:val="left" w:pos="851"/>
          <w:tab w:val="left" w:pos="1134"/>
        </w:tabs>
        <w:adjustRightInd/>
        <w:spacing w:line="360" w:lineRule="auto"/>
        <w:ind w:firstLine="567"/>
        <w:jc w:val="both"/>
        <w:rPr>
          <w:sz w:val="28"/>
          <w:szCs w:val="28"/>
        </w:rPr>
      </w:pPr>
      <w:r w:rsidRPr="00861ABB">
        <w:rPr>
          <w:sz w:val="28"/>
          <w:szCs w:val="28"/>
        </w:rPr>
        <w:t>6.5. Выплаты работникам, занятым на тяжелых работах, работах с вредными и (или) опасными и иными особыми условиями труда устанавливаются в соответствии со статьей 147 Трудового кодекса Российской Федерации.</w:t>
      </w:r>
    </w:p>
    <w:p w:rsidR="00861ABB" w:rsidRPr="00861ABB" w:rsidRDefault="00861ABB" w:rsidP="00861ABB">
      <w:pPr>
        <w:widowControl/>
        <w:shd w:val="clear" w:color="auto" w:fill="FFFFFF"/>
        <w:tabs>
          <w:tab w:val="left" w:pos="851"/>
          <w:tab w:val="left" w:pos="1134"/>
        </w:tabs>
        <w:adjustRightInd/>
        <w:spacing w:line="360" w:lineRule="auto"/>
        <w:ind w:firstLine="567"/>
        <w:jc w:val="both"/>
        <w:rPr>
          <w:sz w:val="28"/>
          <w:szCs w:val="28"/>
        </w:rPr>
      </w:pPr>
      <w:r w:rsidRPr="00861ABB">
        <w:rPr>
          <w:sz w:val="28"/>
          <w:szCs w:val="28"/>
        </w:rPr>
        <w:t xml:space="preserve">6.6. На момент введения новых систем оплаты труда указанные выплаты устанавливаются </w:t>
      </w:r>
      <w:proofErr w:type="gramStart"/>
      <w:r w:rsidRPr="00861ABB">
        <w:rPr>
          <w:sz w:val="28"/>
          <w:szCs w:val="28"/>
        </w:rPr>
        <w:t>всем  работникам</w:t>
      </w:r>
      <w:proofErr w:type="gramEnd"/>
      <w:r w:rsidRPr="00861ABB">
        <w:rPr>
          <w:sz w:val="28"/>
          <w:szCs w:val="28"/>
        </w:rPr>
        <w:t xml:space="preserve">, получавшим  их ранее. При этом руководство </w:t>
      </w:r>
      <w:r w:rsidRPr="00861ABB">
        <w:rPr>
          <w:sz w:val="28"/>
          <w:szCs w:val="28"/>
        </w:rPr>
        <w:lastRenderedPageBreak/>
        <w:t xml:space="preserve">техникума </w:t>
      </w:r>
      <w:proofErr w:type="gramStart"/>
      <w:r w:rsidRPr="00861ABB">
        <w:rPr>
          <w:sz w:val="28"/>
          <w:szCs w:val="28"/>
        </w:rPr>
        <w:t>принимает  меры</w:t>
      </w:r>
      <w:proofErr w:type="gramEnd"/>
      <w:r w:rsidRPr="00861ABB">
        <w:rPr>
          <w:sz w:val="28"/>
          <w:szCs w:val="28"/>
        </w:rPr>
        <w:t xml:space="preserve"> по проведению аттестации рабочих мест с целью разработки и реализации программы действий по обеспечению - безопасных условий и охраны труда.</w:t>
      </w:r>
    </w:p>
    <w:p w:rsidR="00861ABB" w:rsidRPr="00861ABB" w:rsidRDefault="00861ABB" w:rsidP="00861ABB">
      <w:pPr>
        <w:widowControl/>
        <w:shd w:val="clear" w:color="auto" w:fill="FFFFFF"/>
        <w:tabs>
          <w:tab w:val="left" w:pos="851"/>
          <w:tab w:val="left" w:pos="1134"/>
        </w:tabs>
        <w:adjustRightInd/>
        <w:spacing w:line="360" w:lineRule="auto"/>
        <w:ind w:firstLine="567"/>
        <w:jc w:val="both"/>
        <w:rPr>
          <w:sz w:val="28"/>
          <w:szCs w:val="28"/>
        </w:rPr>
      </w:pPr>
      <w:r w:rsidRPr="00861ABB">
        <w:rPr>
          <w:sz w:val="28"/>
          <w:szCs w:val="28"/>
        </w:rPr>
        <w:t>6.7. Если по итогам аттестации рабочее место признаётся безопасным, то выплаты работникам, занятым на тяжелых работах, работах с вредными и (или) опасными и иными особыми условиями труда отменяются.</w:t>
      </w:r>
    </w:p>
    <w:p w:rsidR="00861ABB" w:rsidRPr="00861ABB" w:rsidRDefault="00861ABB" w:rsidP="00861ABB">
      <w:pPr>
        <w:widowControl/>
        <w:shd w:val="clear" w:color="auto" w:fill="FFFFFF"/>
        <w:tabs>
          <w:tab w:val="left" w:pos="851"/>
          <w:tab w:val="left" w:pos="1134"/>
        </w:tabs>
        <w:adjustRightInd/>
        <w:spacing w:line="360" w:lineRule="auto"/>
        <w:ind w:firstLine="567"/>
        <w:jc w:val="both"/>
        <w:rPr>
          <w:sz w:val="28"/>
          <w:szCs w:val="28"/>
        </w:rPr>
      </w:pPr>
      <w:r w:rsidRPr="00861ABB">
        <w:rPr>
          <w:sz w:val="28"/>
          <w:szCs w:val="28"/>
        </w:rPr>
        <w:t>6.8. Выплаты за работу в местностях с особыми климатическими условиями (районный коэффициент) начисляются на фактический месячный заработок, включая доплаты и надбавки.</w:t>
      </w:r>
    </w:p>
    <w:p w:rsidR="00861ABB" w:rsidRPr="00861ABB" w:rsidRDefault="00861ABB" w:rsidP="00861ABB">
      <w:pPr>
        <w:widowControl/>
        <w:shd w:val="clear" w:color="auto" w:fill="FFFFFF"/>
        <w:tabs>
          <w:tab w:val="left" w:pos="851"/>
          <w:tab w:val="left" w:pos="1134"/>
        </w:tabs>
        <w:adjustRightInd/>
        <w:spacing w:line="360" w:lineRule="auto"/>
        <w:ind w:firstLine="567"/>
        <w:jc w:val="both"/>
        <w:rPr>
          <w:sz w:val="28"/>
          <w:szCs w:val="28"/>
        </w:rPr>
      </w:pPr>
      <w:r w:rsidRPr="00861ABB">
        <w:rPr>
          <w:sz w:val="28"/>
          <w:szCs w:val="28"/>
        </w:rPr>
        <w:t xml:space="preserve">6.9. </w:t>
      </w:r>
      <w:r w:rsidRPr="00861ABB">
        <w:rPr>
          <w:spacing w:val="-1"/>
          <w:sz w:val="28"/>
          <w:szCs w:val="28"/>
        </w:rPr>
        <w:t xml:space="preserve">Выплаты за работу в условиях, отклоняющихся от нормальных, устанавливаются в соответствии со статьей 149 Трудового кодекса Российской </w:t>
      </w:r>
      <w:r w:rsidRPr="00861ABB">
        <w:rPr>
          <w:sz w:val="28"/>
          <w:szCs w:val="28"/>
        </w:rPr>
        <w:t>Федерации следующим образом:</w:t>
      </w:r>
    </w:p>
    <w:p w:rsidR="00861ABB" w:rsidRPr="00861ABB" w:rsidRDefault="00861ABB" w:rsidP="00861ABB">
      <w:pPr>
        <w:widowControl/>
        <w:numPr>
          <w:ilvl w:val="0"/>
          <w:numId w:val="8"/>
        </w:numPr>
        <w:shd w:val="clear" w:color="auto" w:fill="FFFFFF"/>
        <w:tabs>
          <w:tab w:val="left" w:pos="284"/>
          <w:tab w:val="left" w:pos="851"/>
          <w:tab w:val="left" w:pos="993"/>
          <w:tab w:val="left" w:pos="1134"/>
        </w:tabs>
        <w:autoSpaceDE/>
        <w:autoSpaceDN/>
        <w:adjustRightInd/>
        <w:spacing w:line="360" w:lineRule="auto"/>
        <w:ind w:left="0" w:firstLine="567"/>
        <w:contextualSpacing/>
        <w:jc w:val="both"/>
        <w:rPr>
          <w:sz w:val="28"/>
          <w:szCs w:val="28"/>
        </w:rPr>
      </w:pPr>
      <w:r w:rsidRPr="00861ABB">
        <w:rPr>
          <w:sz w:val="28"/>
          <w:szCs w:val="28"/>
        </w:rPr>
        <w:t xml:space="preserve">доплата за совмещение профессий (должностей) устанавливается работнику на срок, на который устанавливается совмещение профессий (должностей). Размер доплаты и срок, на который она устанавливается, </w:t>
      </w:r>
      <w:r w:rsidRPr="00861ABB">
        <w:rPr>
          <w:spacing w:val="-1"/>
          <w:sz w:val="28"/>
          <w:szCs w:val="28"/>
        </w:rPr>
        <w:t xml:space="preserve">определяются по соглашению сторон трудового договора с учетом содержания </w:t>
      </w:r>
      <w:r w:rsidRPr="00861ABB">
        <w:rPr>
          <w:sz w:val="28"/>
          <w:szCs w:val="28"/>
        </w:rPr>
        <w:t>и объема дополнительной работы;</w:t>
      </w:r>
    </w:p>
    <w:p w:rsidR="00861ABB" w:rsidRPr="00861ABB" w:rsidRDefault="00861ABB" w:rsidP="00861ABB">
      <w:pPr>
        <w:widowControl/>
        <w:numPr>
          <w:ilvl w:val="0"/>
          <w:numId w:val="8"/>
        </w:numPr>
        <w:shd w:val="clear" w:color="auto" w:fill="FFFFFF"/>
        <w:tabs>
          <w:tab w:val="left" w:pos="284"/>
          <w:tab w:val="left" w:pos="754"/>
          <w:tab w:val="left" w:pos="851"/>
          <w:tab w:val="left" w:pos="993"/>
          <w:tab w:val="left" w:pos="1134"/>
        </w:tabs>
        <w:autoSpaceDE/>
        <w:autoSpaceDN/>
        <w:adjustRightInd/>
        <w:spacing w:line="360" w:lineRule="auto"/>
        <w:ind w:left="0" w:firstLine="567"/>
        <w:contextualSpacing/>
        <w:jc w:val="both"/>
        <w:rPr>
          <w:sz w:val="28"/>
          <w:szCs w:val="28"/>
        </w:rPr>
      </w:pPr>
      <w:r w:rsidRPr="00861ABB">
        <w:rPr>
          <w:sz w:val="28"/>
          <w:szCs w:val="28"/>
        </w:rPr>
        <w:t xml:space="preserve">доплата за расширение зон обслуживания устанавливается работнику </w:t>
      </w:r>
      <w:r w:rsidRPr="00861ABB">
        <w:rPr>
          <w:spacing w:val="-1"/>
          <w:sz w:val="28"/>
          <w:szCs w:val="28"/>
        </w:rPr>
        <w:t xml:space="preserve">на срок, на который устанавливается расширение зон обслуживания. Размер </w:t>
      </w:r>
      <w:r w:rsidRPr="00861ABB">
        <w:rPr>
          <w:spacing w:val="-2"/>
          <w:sz w:val="28"/>
          <w:szCs w:val="28"/>
        </w:rPr>
        <w:t xml:space="preserve">доплаты и срок, на который она устанавливается, определяются по соглашению </w:t>
      </w:r>
      <w:r w:rsidRPr="00861ABB">
        <w:rPr>
          <w:sz w:val="28"/>
          <w:szCs w:val="28"/>
        </w:rPr>
        <w:t>сторон трудового договора с учетом содержания и объема дополнительной работы;</w:t>
      </w:r>
    </w:p>
    <w:p w:rsidR="00861ABB" w:rsidRPr="00861ABB" w:rsidRDefault="00861ABB" w:rsidP="00861ABB">
      <w:pPr>
        <w:widowControl/>
        <w:numPr>
          <w:ilvl w:val="0"/>
          <w:numId w:val="8"/>
        </w:numPr>
        <w:shd w:val="clear" w:color="auto" w:fill="FFFFFF"/>
        <w:tabs>
          <w:tab w:val="left" w:pos="284"/>
          <w:tab w:val="left" w:pos="851"/>
          <w:tab w:val="left" w:pos="993"/>
          <w:tab w:val="left" w:pos="1134"/>
        </w:tabs>
        <w:autoSpaceDE/>
        <w:autoSpaceDN/>
        <w:adjustRightInd/>
        <w:spacing w:line="360" w:lineRule="auto"/>
        <w:ind w:left="0" w:firstLine="567"/>
        <w:contextualSpacing/>
        <w:jc w:val="both"/>
        <w:rPr>
          <w:sz w:val="28"/>
          <w:szCs w:val="28"/>
        </w:rPr>
      </w:pPr>
      <w:r w:rsidRPr="00861ABB">
        <w:rPr>
          <w:sz w:val="28"/>
          <w:szCs w:val="28"/>
        </w:rPr>
        <w:t xml:space="preserve">доплата за исполнение обязанностей временно отсутствующего работника без освобождения от работы, определённой трудовым договором, устанавливается работнику при увеличении установленного ему объема или </w:t>
      </w:r>
      <w:r w:rsidRPr="00861ABB">
        <w:rPr>
          <w:spacing w:val="-1"/>
          <w:sz w:val="28"/>
          <w:szCs w:val="28"/>
        </w:rPr>
        <w:t xml:space="preserve">возложении на него обязанностей временно отсутствующего работника без </w:t>
      </w:r>
      <w:r w:rsidRPr="00861ABB">
        <w:rPr>
          <w:sz w:val="28"/>
          <w:szCs w:val="28"/>
        </w:rPr>
        <w:t xml:space="preserve">освобождения от работы, определённой трудовым договором. Размер доплаты и срок, на который она устанавливается, определяются по соглашению сторон </w:t>
      </w:r>
      <w:r w:rsidRPr="00861ABB">
        <w:rPr>
          <w:spacing w:val="-1"/>
          <w:sz w:val="28"/>
          <w:szCs w:val="28"/>
        </w:rPr>
        <w:t>трудового договора с учетом содержания и объема дополнительной работы;</w:t>
      </w:r>
    </w:p>
    <w:p w:rsidR="00861ABB" w:rsidRPr="00861ABB" w:rsidRDefault="00861ABB" w:rsidP="00861ABB">
      <w:pPr>
        <w:widowControl/>
        <w:numPr>
          <w:ilvl w:val="0"/>
          <w:numId w:val="8"/>
        </w:numPr>
        <w:shd w:val="clear" w:color="auto" w:fill="FFFFFF"/>
        <w:tabs>
          <w:tab w:val="left" w:pos="284"/>
          <w:tab w:val="left" w:pos="730"/>
          <w:tab w:val="left" w:pos="851"/>
          <w:tab w:val="left" w:pos="993"/>
          <w:tab w:val="left" w:pos="1134"/>
        </w:tabs>
        <w:autoSpaceDE/>
        <w:autoSpaceDN/>
        <w:adjustRightInd/>
        <w:spacing w:line="360" w:lineRule="auto"/>
        <w:ind w:left="0" w:firstLine="567"/>
        <w:contextualSpacing/>
        <w:jc w:val="both"/>
        <w:rPr>
          <w:sz w:val="28"/>
          <w:szCs w:val="28"/>
        </w:rPr>
      </w:pPr>
      <w:r w:rsidRPr="00861ABB">
        <w:rPr>
          <w:spacing w:val="-1"/>
          <w:sz w:val="28"/>
          <w:szCs w:val="28"/>
        </w:rPr>
        <w:t xml:space="preserve">доплата при выполнении работ в выходные и нерабочие праздничные </w:t>
      </w:r>
      <w:r w:rsidRPr="00861ABB">
        <w:rPr>
          <w:sz w:val="28"/>
          <w:szCs w:val="28"/>
        </w:rPr>
        <w:t>дни производится работникам, привлекавшимся к работе в выходные и нерабочие праздничные дни в соответствии с требованиями трудового законодательства РФ.</w:t>
      </w:r>
    </w:p>
    <w:p w:rsidR="00861ABB" w:rsidRPr="00861ABB" w:rsidRDefault="00861ABB" w:rsidP="00861ABB">
      <w:pPr>
        <w:widowControl/>
        <w:shd w:val="clear" w:color="auto" w:fill="FFFFFF"/>
        <w:tabs>
          <w:tab w:val="left" w:pos="730"/>
          <w:tab w:val="left" w:pos="851"/>
          <w:tab w:val="left" w:pos="993"/>
          <w:tab w:val="left" w:pos="1134"/>
        </w:tabs>
        <w:adjustRightInd/>
        <w:spacing w:line="360" w:lineRule="auto"/>
        <w:ind w:firstLine="567"/>
        <w:jc w:val="both"/>
        <w:rPr>
          <w:sz w:val="28"/>
          <w:szCs w:val="28"/>
        </w:rPr>
      </w:pPr>
      <w:r w:rsidRPr="00861ABB">
        <w:rPr>
          <w:sz w:val="28"/>
          <w:szCs w:val="28"/>
        </w:rPr>
        <w:lastRenderedPageBreak/>
        <w:t xml:space="preserve">6.10. Работникам, получающим оклад (должностной оклад), размер доплаты </w:t>
      </w:r>
      <w:r w:rsidRPr="00861ABB">
        <w:rPr>
          <w:spacing w:val="-1"/>
          <w:sz w:val="28"/>
          <w:szCs w:val="28"/>
        </w:rPr>
        <w:t xml:space="preserve">составляет не менее одинарной дневной или часовой ставки (части оклада (должностного оклада) за день или час работы) сверх оклада (должностного </w:t>
      </w:r>
      <w:r w:rsidRPr="00861ABB">
        <w:rPr>
          <w:sz w:val="28"/>
          <w:szCs w:val="28"/>
        </w:rPr>
        <w:t xml:space="preserve">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w:t>
      </w:r>
      <w:r w:rsidRPr="00861ABB">
        <w:rPr>
          <w:spacing w:val="-1"/>
          <w:sz w:val="28"/>
          <w:szCs w:val="28"/>
        </w:rPr>
        <w:t>работа производилась сверх месячной нормы рабочего времени;</w:t>
      </w:r>
    </w:p>
    <w:p w:rsidR="00861ABB" w:rsidRPr="00861ABB" w:rsidRDefault="00861ABB" w:rsidP="00861ABB">
      <w:pPr>
        <w:widowControl/>
        <w:numPr>
          <w:ilvl w:val="0"/>
          <w:numId w:val="9"/>
        </w:numPr>
        <w:shd w:val="clear" w:color="auto" w:fill="FFFFFF"/>
        <w:tabs>
          <w:tab w:val="left" w:pos="284"/>
          <w:tab w:val="left" w:pos="730"/>
          <w:tab w:val="left" w:pos="851"/>
          <w:tab w:val="left" w:pos="993"/>
          <w:tab w:val="left" w:pos="1134"/>
        </w:tabs>
        <w:adjustRightInd/>
        <w:spacing w:line="360" w:lineRule="auto"/>
        <w:ind w:left="0" w:firstLine="567"/>
        <w:jc w:val="both"/>
        <w:rPr>
          <w:spacing w:val="-6"/>
          <w:sz w:val="28"/>
          <w:szCs w:val="28"/>
        </w:rPr>
      </w:pPr>
      <w:r w:rsidRPr="00861ABB">
        <w:rPr>
          <w:sz w:val="28"/>
          <w:szCs w:val="28"/>
        </w:rPr>
        <w:t xml:space="preserve">повышенная оплата сверхурочной работы составляет за первые два </w:t>
      </w:r>
      <w:r w:rsidRPr="00861ABB">
        <w:rPr>
          <w:spacing w:val="-1"/>
          <w:sz w:val="28"/>
          <w:szCs w:val="28"/>
        </w:rPr>
        <w:t xml:space="preserve">часа работы не менее полуторного размера, за последующие часы - двойного </w:t>
      </w:r>
      <w:r w:rsidRPr="00861ABB">
        <w:rPr>
          <w:sz w:val="28"/>
          <w:szCs w:val="28"/>
        </w:rPr>
        <w:t>размера.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861ABB" w:rsidRPr="00861ABB" w:rsidRDefault="00861ABB" w:rsidP="00861ABB">
      <w:pPr>
        <w:widowControl/>
        <w:numPr>
          <w:ilvl w:val="0"/>
          <w:numId w:val="9"/>
        </w:numPr>
        <w:shd w:val="clear" w:color="auto" w:fill="FFFFFF"/>
        <w:tabs>
          <w:tab w:val="left" w:pos="284"/>
          <w:tab w:val="left" w:pos="730"/>
          <w:tab w:val="left" w:pos="851"/>
          <w:tab w:val="left" w:pos="993"/>
          <w:tab w:val="left" w:pos="1134"/>
        </w:tabs>
        <w:adjustRightInd/>
        <w:spacing w:line="360" w:lineRule="auto"/>
        <w:ind w:left="0" w:firstLine="567"/>
        <w:jc w:val="both"/>
        <w:rPr>
          <w:spacing w:val="-7"/>
          <w:sz w:val="28"/>
          <w:szCs w:val="28"/>
        </w:rPr>
      </w:pPr>
      <w:r w:rsidRPr="00861ABB">
        <w:rPr>
          <w:spacing w:val="-2"/>
          <w:sz w:val="28"/>
          <w:szCs w:val="28"/>
        </w:rPr>
        <w:t xml:space="preserve"> доплата за работу в ночное время производится работникам за каждый </w:t>
      </w:r>
      <w:r w:rsidRPr="00861ABB">
        <w:rPr>
          <w:spacing w:val="-1"/>
          <w:sz w:val="28"/>
          <w:szCs w:val="28"/>
        </w:rPr>
        <w:t>час работы в ночное время. Ночным считается время с 22 часов до 6 часов.</w:t>
      </w:r>
    </w:p>
    <w:p w:rsidR="00861ABB" w:rsidRPr="00861ABB" w:rsidRDefault="00861ABB" w:rsidP="00861ABB">
      <w:pPr>
        <w:widowControl/>
        <w:shd w:val="clear" w:color="auto" w:fill="FFFFFF"/>
        <w:tabs>
          <w:tab w:val="left" w:pos="851"/>
          <w:tab w:val="left" w:pos="993"/>
          <w:tab w:val="left" w:pos="1134"/>
        </w:tabs>
        <w:adjustRightInd/>
        <w:spacing w:line="360" w:lineRule="auto"/>
        <w:ind w:firstLine="567"/>
        <w:jc w:val="both"/>
        <w:rPr>
          <w:sz w:val="28"/>
          <w:szCs w:val="28"/>
        </w:rPr>
      </w:pPr>
      <w:r w:rsidRPr="00861ABB">
        <w:rPr>
          <w:sz w:val="28"/>
          <w:szCs w:val="28"/>
        </w:rPr>
        <w:t xml:space="preserve">6.11. Минимальный размер доплаты составляет </w:t>
      </w:r>
      <w:proofErr w:type="gramStart"/>
      <w:r w:rsidRPr="00861ABB">
        <w:rPr>
          <w:sz w:val="28"/>
          <w:szCs w:val="28"/>
        </w:rPr>
        <w:t>20  процентов</w:t>
      </w:r>
      <w:proofErr w:type="gramEnd"/>
      <w:r w:rsidRPr="00861ABB">
        <w:rPr>
          <w:sz w:val="28"/>
          <w:szCs w:val="28"/>
        </w:rPr>
        <w:t xml:space="preserve"> оклада (должностного оклада) за час работы работника.</w:t>
      </w:r>
    </w:p>
    <w:p w:rsidR="00861ABB" w:rsidRDefault="00861ABB" w:rsidP="00861ABB">
      <w:pPr>
        <w:widowControl/>
        <w:shd w:val="clear" w:color="auto" w:fill="FFFFFF"/>
        <w:tabs>
          <w:tab w:val="left" w:pos="851"/>
          <w:tab w:val="left" w:pos="993"/>
          <w:tab w:val="left" w:pos="1134"/>
        </w:tabs>
        <w:adjustRightInd/>
        <w:spacing w:line="360" w:lineRule="auto"/>
        <w:ind w:firstLine="567"/>
        <w:jc w:val="both"/>
        <w:rPr>
          <w:sz w:val="28"/>
          <w:szCs w:val="28"/>
        </w:rPr>
      </w:pPr>
      <w:r w:rsidRPr="00861ABB">
        <w:rPr>
          <w:sz w:val="28"/>
          <w:szCs w:val="28"/>
        </w:rPr>
        <w:t>6.12. Расчет части оклада (должностного оклада) за час работы определяется путем деления оклада (должностного оклада) на среднемесячное количество часов в соответствующем календарном году.</w:t>
      </w:r>
    </w:p>
    <w:p w:rsidR="00BB45BE" w:rsidRPr="00861ABB" w:rsidRDefault="00BB45BE" w:rsidP="00861ABB">
      <w:pPr>
        <w:widowControl/>
        <w:shd w:val="clear" w:color="auto" w:fill="FFFFFF"/>
        <w:tabs>
          <w:tab w:val="left" w:pos="851"/>
          <w:tab w:val="left" w:pos="993"/>
          <w:tab w:val="left" w:pos="1134"/>
        </w:tabs>
        <w:adjustRightInd/>
        <w:spacing w:line="360" w:lineRule="auto"/>
        <w:ind w:firstLine="567"/>
        <w:jc w:val="both"/>
        <w:rPr>
          <w:sz w:val="28"/>
          <w:szCs w:val="28"/>
        </w:rPr>
      </w:pPr>
    </w:p>
    <w:p w:rsidR="00861ABB" w:rsidRPr="00861ABB" w:rsidRDefault="00861ABB" w:rsidP="00861ABB">
      <w:pPr>
        <w:widowControl/>
        <w:tabs>
          <w:tab w:val="left" w:pos="851"/>
        </w:tabs>
        <w:adjustRightInd/>
        <w:spacing w:line="360" w:lineRule="auto"/>
        <w:ind w:firstLine="567"/>
        <w:contextualSpacing/>
        <w:jc w:val="both"/>
        <w:rPr>
          <w:b/>
          <w:sz w:val="28"/>
          <w:szCs w:val="28"/>
        </w:rPr>
      </w:pPr>
      <w:r w:rsidRPr="00861ABB">
        <w:rPr>
          <w:b/>
          <w:sz w:val="28"/>
          <w:szCs w:val="28"/>
        </w:rPr>
        <w:t>7. Порядок и условия установления выплат стимулирующего характера, читать в новой редакции:</w:t>
      </w:r>
    </w:p>
    <w:p w:rsidR="00861ABB" w:rsidRPr="00861ABB" w:rsidRDefault="00861ABB" w:rsidP="00861ABB">
      <w:pPr>
        <w:widowControl/>
        <w:tabs>
          <w:tab w:val="left" w:pos="851"/>
          <w:tab w:val="left" w:pos="993"/>
        </w:tabs>
        <w:spacing w:line="360" w:lineRule="auto"/>
        <w:ind w:firstLine="567"/>
        <w:jc w:val="both"/>
        <w:rPr>
          <w:sz w:val="28"/>
          <w:szCs w:val="28"/>
        </w:rPr>
      </w:pPr>
      <w:r w:rsidRPr="00861ABB">
        <w:rPr>
          <w:sz w:val="28"/>
          <w:szCs w:val="28"/>
        </w:rPr>
        <w:t xml:space="preserve">7.1 Порядок и размеры выплат стимулирующего характера определяются Положением об оплате труда работников Учреждения, утверждаемом директором Учреждения, в соответствии с постановлением правительства Челябинской области от 11.09.2008 года № 275-П «О введении новых систем оплаты труда работников областных государственных учреждений и органов государственной власти Челябинской области, оплата труда которых в настоящее время осуществляется на основе Единой тарифной сетки по оплате труда работников областных </w:t>
      </w:r>
      <w:r w:rsidRPr="00861ABB">
        <w:rPr>
          <w:sz w:val="28"/>
          <w:szCs w:val="28"/>
        </w:rPr>
        <w:lastRenderedPageBreak/>
        <w:t>государственных учреждений», настоящим положением, с учетом мнения Совета трудового коллектива и конкретизируются в трудовых договорах работников.</w:t>
      </w:r>
    </w:p>
    <w:p w:rsidR="00861ABB" w:rsidRPr="00861ABB" w:rsidRDefault="00861ABB" w:rsidP="00861ABB">
      <w:pPr>
        <w:widowControl/>
        <w:tabs>
          <w:tab w:val="left" w:pos="851"/>
          <w:tab w:val="left" w:pos="993"/>
        </w:tabs>
        <w:spacing w:line="360" w:lineRule="auto"/>
        <w:ind w:firstLine="567"/>
        <w:jc w:val="both"/>
        <w:rPr>
          <w:sz w:val="28"/>
          <w:szCs w:val="28"/>
        </w:rPr>
      </w:pPr>
      <w:r w:rsidRPr="00861ABB">
        <w:rPr>
          <w:sz w:val="28"/>
          <w:szCs w:val="28"/>
        </w:rPr>
        <w:t>7.2. К выплатам, характеризующим результаты труда работников Учреждения, относятся:</w:t>
      </w:r>
    </w:p>
    <w:p w:rsidR="00861ABB" w:rsidRPr="00861ABB" w:rsidRDefault="00861ABB" w:rsidP="00861ABB">
      <w:pPr>
        <w:widowControl/>
        <w:tabs>
          <w:tab w:val="left" w:pos="851"/>
          <w:tab w:val="left" w:pos="993"/>
        </w:tabs>
        <w:spacing w:line="360" w:lineRule="auto"/>
        <w:ind w:firstLine="567"/>
        <w:jc w:val="both"/>
        <w:rPr>
          <w:sz w:val="28"/>
          <w:szCs w:val="28"/>
        </w:rPr>
      </w:pPr>
      <w:r w:rsidRPr="00861ABB">
        <w:rPr>
          <w:sz w:val="28"/>
          <w:szCs w:val="28"/>
        </w:rPr>
        <w:t>- стимулирующие выплаты за интенсивность и высокие результаты работы;</w:t>
      </w:r>
    </w:p>
    <w:p w:rsidR="00861ABB" w:rsidRPr="00861ABB" w:rsidRDefault="00861ABB" w:rsidP="00861ABB">
      <w:pPr>
        <w:widowControl/>
        <w:tabs>
          <w:tab w:val="left" w:pos="851"/>
          <w:tab w:val="left" w:pos="993"/>
        </w:tabs>
        <w:spacing w:line="360" w:lineRule="auto"/>
        <w:ind w:firstLine="567"/>
        <w:jc w:val="both"/>
        <w:rPr>
          <w:sz w:val="28"/>
          <w:szCs w:val="28"/>
        </w:rPr>
      </w:pPr>
      <w:r w:rsidRPr="00861ABB">
        <w:rPr>
          <w:sz w:val="28"/>
          <w:szCs w:val="28"/>
        </w:rPr>
        <w:t>- премиальные выплаты по итогам работы;</w:t>
      </w:r>
    </w:p>
    <w:p w:rsidR="00861ABB" w:rsidRPr="00861ABB" w:rsidRDefault="00861ABB" w:rsidP="00861ABB">
      <w:pPr>
        <w:widowControl/>
        <w:tabs>
          <w:tab w:val="left" w:pos="851"/>
          <w:tab w:val="left" w:pos="993"/>
        </w:tabs>
        <w:spacing w:line="360" w:lineRule="auto"/>
        <w:ind w:firstLine="567"/>
        <w:jc w:val="both"/>
        <w:rPr>
          <w:sz w:val="28"/>
          <w:szCs w:val="28"/>
        </w:rPr>
      </w:pPr>
      <w:r w:rsidRPr="00861ABB">
        <w:rPr>
          <w:sz w:val="28"/>
          <w:szCs w:val="28"/>
        </w:rPr>
        <w:t>- выплаты, учитывающие особенности деятельности Учреждения и отдельных категорий работников;</w:t>
      </w:r>
    </w:p>
    <w:p w:rsidR="00861ABB" w:rsidRPr="00861ABB" w:rsidRDefault="00861ABB" w:rsidP="00861ABB">
      <w:pPr>
        <w:widowControl/>
        <w:tabs>
          <w:tab w:val="left" w:pos="851"/>
          <w:tab w:val="left" w:pos="993"/>
        </w:tabs>
        <w:spacing w:line="360" w:lineRule="auto"/>
        <w:ind w:firstLine="567"/>
        <w:jc w:val="both"/>
        <w:rPr>
          <w:sz w:val="28"/>
          <w:szCs w:val="28"/>
        </w:rPr>
      </w:pPr>
      <w:r w:rsidRPr="00861ABB">
        <w:rPr>
          <w:sz w:val="28"/>
          <w:szCs w:val="28"/>
        </w:rPr>
        <w:t>-</w:t>
      </w:r>
      <w:r w:rsidR="00D756DA">
        <w:rPr>
          <w:sz w:val="28"/>
          <w:szCs w:val="28"/>
        </w:rPr>
        <w:t xml:space="preserve"> </w:t>
      </w:r>
      <w:r w:rsidRPr="00861ABB">
        <w:rPr>
          <w:sz w:val="28"/>
          <w:szCs w:val="28"/>
        </w:rPr>
        <w:t>выплаты от доходов внебюджетной деятельности;</w:t>
      </w:r>
    </w:p>
    <w:p w:rsidR="00861ABB" w:rsidRPr="00861ABB" w:rsidRDefault="00861ABB" w:rsidP="00861ABB">
      <w:pPr>
        <w:widowControl/>
        <w:tabs>
          <w:tab w:val="left" w:pos="851"/>
          <w:tab w:val="left" w:pos="993"/>
        </w:tabs>
        <w:spacing w:line="360" w:lineRule="auto"/>
        <w:ind w:firstLine="567"/>
        <w:jc w:val="both"/>
        <w:rPr>
          <w:sz w:val="28"/>
          <w:szCs w:val="28"/>
        </w:rPr>
      </w:pPr>
      <w:r w:rsidRPr="00861ABB">
        <w:rPr>
          <w:sz w:val="28"/>
          <w:szCs w:val="28"/>
        </w:rPr>
        <w:t>- за выполнение функций ведение воспитательной работы в общежитии с воспитанниками с ограниченными возможностями здоровья (ОВЗ).</w:t>
      </w:r>
    </w:p>
    <w:p w:rsidR="00861ABB" w:rsidRPr="00861ABB" w:rsidRDefault="00861ABB" w:rsidP="00861ABB">
      <w:pPr>
        <w:widowControl/>
        <w:tabs>
          <w:tab w:val="left" w:pos="851"/>
          <w:tab w:val="left" w:pos="993"/>
        </w:tabs>
        <w:spacing w:line="360" w:lineRule="auto"/>
        <w:ind w:firstLine="567"/>
        <w:jc w:val="both"/>
        <w:rPr>
          <w:sz w:val="28"/>
          <w:szCs w:val="28"/>
        </w:rPr>
      </w:pPr>
      <w:r w:rsidRPr="00861ABB">
        <w:rPr>
          <w:sz w:val="28"/>
          <w:szCs w:val="28"/>
        </w:rPr>
        <w:t>7.3. К выплатам, учитывающим индивидуальные характеристики работников Учреждения, относятся:</w:t>
      </w:r>
    </w:p>
    <w:p w:rsidR="00861ABB" w:rsidRPr="00861ABB" w:rsidRDefault="00861ABB" w:rsidP="00861ABB">
      <w:pPr>
        <w:widowControl/>
        <w:tabs>
          <w:tab w:val="left" w:pos="851"/>
          <w:tab w:val="left" w:pos="993"/>
        </w:tabs>
        <w:spacing w:line="360" w:lineRule="auto"/>
        <w:ind w:firstLine="567"/>
        <w:jc w:val="both"/>
        <w:rPr>
          <w:sz w:val="28"/>
          <w:szCs w:val="28"/>
        </w:rPr>
      </w:pPr>
      <w:r w:rsidRPr="00861ABB">
        <w:rPr>
          <w:sz w:val="28"/>
          <w:szCs w:val="28"/>
        </w:rPr>
        <w:t>- выплаты за непрерывный стаж работы, выслугу лет;</w:t>
      </w:r>
    </w:p>
    <w:p w:rsidR="00861ABB" w:rsidRPr="00861ABB" w:rsidRDefault="00861ABB" w:rsidP="00861ABB">
      <w:pPr>
        <w:widowControl/>
        <w:tabs>
          <w:tab w:val="left" w:pos="851"/>
          <w:tab w:val="left" w:pos="993"/>
        </w:tabs>
        <w:spacing w:line="360" w:lineRule="auto"/>
        <w:ind w:firstLine="567"/>
        <w:jc w:val="both"/>
        <w:rPr>
          <w:sz w:val="28"/>
          <w:szCs w:val="28"/>
        </w:rPr>
      </w:pPr>
      <w:r w:rsidRPr="00861ABB">
        <w:rPr>
          <w:sz w:val="28"/>
          <w:szCs w:val="28"/>
        </w:rPr>
        <w:t>- педагогическим работникам устанавливаются стимулирующие выплаты.</w:t>
      </w:r>
    </w:p>
    <w:p w:rsidR="00861ABB" w:rsidRPr="00861ABB" w:rsidRDefault="00861ABB" w:rsidP="00861ABB">
      <w:pPr>
        <w:widowControl/>
        <w:tabs>
          <w:tab w:val="left" w:pos="851"/>
          <w:tab w:val="left" w:pos="993"/>
        </w:tabs>
        <w:spacing w:line="360" w:lineRule="auto"/>
        <w:ind w:firstLine="567"/>
        <w:jc w:val="both"/>
        <w:rPr>
          <w:sz w:val="28"/>
          <w:szCs w:val="28"/>
        </w:rPr>
      </w:pPr>
      <w:r w:rsidRPr="00861ABB">
        <w:rPr>
          <w:sz w:val="28"/>
          <w:szCs w:val="28"/>
        </w:rPr>
        <w:t xml:space="preserve">7.4. Выплаты стимулирующего характера работнику устанавливаются директором Учреждения по согласованию с Советом трудового коллектива в соответствии с перечнем выплат стимулирующего характера согласно приложениям </w:t>
      </w:r>
      <w:r w:rsidRPr="00BB45BE">
        <w:rPr>
          <w:sz w:val="28"/>
          <w:szCs w:val="28"/>
        </w:rPr>
        <w:t>2, 3 к настоящему Положению.</w:t>
      </w:r>
    </w:p>
    <w:p w:rsidR="00861ABB" w:rsidRPr="00861ABB" w:rsidRDefault="00861ABB" w:rsidP="00861ABB">
      <w:pPr>
        <w:widowControl/>
        <w:tabs>
          <w:tab w:val="left" w:pos="851"/>
          <w:tab w:val="left" w:pos="993"/>
        </w:tabs>
        <w:spacing w:line="360" w:lineRule="auto"/>
        <w:ind w:firstLine="567"/>
        <w:jc w:val="both"/>
        <w:rPr>
          <w:sz w:val="28"/>
          <w:szCs w:val="28"/>
        </w:rPr>
      </w:pPr>
      <w:r w:rsidRPr="00861ABB">
        <w:rPr>
          <w:sz w:val="28"/>
          <w:szCs w:val="28"/>
        </w:rPr>
        <w:t xml:space="preserve">7.5. Размер стимулирующих выплат устанавливаются в процентах к окладу (должностному окладу) или в абсолютных размерах в соответствии с показателями эффективности работы, утверждаемыми с директором </w:t>
      </w:r>
      <w:proofErr w:type="gramStart"/>
      <w:r w:rsidRPr="00861ABB">
        <w:rPr>
          <w:sz w:val="28"/>
          <w:szCs w:val="28"/>
        </w:rPr>
        <w:t>Учреждения,  в</w:t>
      </w:r>
      <w:proofErr w:type="gramEnd"/>
      <w:r w:rsidRPr="00861ABB">
        <w:rPr>
          <w:sz w:val="28"/>
          <w:szCs w:val="28"/>
        </w:rPr>
        <w:t xml:space="preserve"> пределах фонда оплаты труда и максимальными размерами для конкретного работника не ограничиваются.</w:t>
      </w:r>
    </w:p>
    <w:p w:rsidR="00861ABB" w:rsidRPr="00861ABB" w:rsidRDefault="00A07F25" w:rsidP="00861ABB">
      <w:pPr>
        <w:widowControl/>
        <w:numPr>
          <w:ilvl w:val="1"/>
          <w:numId w:val="24"/>
        </w:numPr>
        <w:shd w:val="clear" w:color="auto" w:fill="FFFFFF"/>
        <w:tabs>
          <w:tab w:val="left" w:pos="851"/>
          <w:tab w:val="left" w:pos="993"/>
          <w:tab w:val="left" w:pos="1134"/>
        </w:tabs>
        <w:autoSpaceDE/>
        <w:autoSpaceDN/>
        <w:adjustRightInd/>
        <w:spacing w:line="360" w:lineRule="auto"/>
        <w:ind w:left="0" w:firstLine="567"/>
        <w:contextualSpacing/>
        <w:jc w:val="both"/>
        <w:rPr>
          <w:spacing w:val="-1"/>
          <w:sz w:val="28"/>
          <w:szCs w:val="28"/>
        </w:rPr>
      </w:pPr>
      <w:r>
        <w:rPr>
          <w:sz w:val="28"/>
          <w:szCs w:val="28"/>
        </w:rPr>
        <w:t xml:space="preserve"> </w:t>
      </w:r>
      <w:proofErr w:type="gramStart"/>
      <w:r w:rsidR="00861ABB" w:rsidRPr="00861ABB">
        <w:rPr>
          <w:sz w:val="28"/>
          <w:szCs w:val="28"/>
        </w:rPr>
        <w:t>Выплаты  стимулирующего</w:t>
      </w:r>
      <w:proofErr w:type="gramEnd"/>
      <w:r w:rsidR="00861ABB" w:rsidRPr="00861ABB">
        <w:rPr>
          <w:sz w:val="28"/>
          <w:szCs w:val="28"/>
        </w:rPr>
        <w:t xml:space="preserve">  характера  производятся  по решению директора техникума  по согласованию с Комиссией по стимулирующим выплатам  в пределах бюджетных ассигнований на оплату труда работников техникума, а также средств, поступающих от приносящей доход деятельности.</w:t>
      </w:r>
    </w:p>
    <w:p w:rsidR="00861ABB" w:rsidRPr="00861ABB" w:rsidRDefault="00A07F25" w:rsidP="00861ABB">
      <w:pPr>
        <w:widowControl/>
        <w:numPr>
          <w:ilvl w:val="1"/>
          <w:numId w:val="24"/>
        </w:numPr>
        <w:shd w:val="clear" w:color="auto" w:fill="FFFFFF"/>
        <w:tabs>
          <w:tab w:val="left" w:pos="851"/>
          <w:tab w:val="left" w:pos="993"/>
          <w:tab w:val="left" w:pos="1134"/>
        </w:tabs>
        <w:autoSpaceDE/>
        <w:autoSpaceDN/>
        <w:adjustRightInd/>
        <w:spacing w:line="360" w:lineRule="auto"/>
        <w:ind w:left="0" w:firstLine="567"/>
        <w:contextualSpacing/>
        <w:jc w:val="both"/>
        <w:rPr>
          <w:spacing w:val="-1"/>
          <w:sz w:val="28"/>
          <w:szCs w:val="28"/>
        </w:rPr>
      </w:pPr>
      <w:r>
        <w:rPr>
          <w:sz w:val="28"/>
          <w:szCs w:val="28"/>
        </w:rPr>
        <w:t xml:space="preserve"> </w:t>
      </w:r>
      <w:r w:rsidR="00861ABB" w:rsidRPr="00861ABB">
        <w:rPr>
          <w:sz w:val="28"/>
          <w:szCs w:val="28"/>
        </w:rPr>
        <w:t xml:space="preserve">Порядок стимулирования: </w:t>
      </w:r>
    </w:p>
    <w:p w:rsidR="00861ABB" w:rsidRPr="00861ABB" w:rsidRDefault="00861ABB" w:rsidP="00861ABB">
      <w:pPr>
        <w:widowControl/>
        <w:tabs>
          <w:tab w:val="left" w:pos="851"/>
          <w:tab w:val="left" w:pos="993"/>
        </w:tabs>
        <w:adjustRightInd/>
        <w:spacing w:line="360" w:lineRule="auto"/>
        <w:ind w:firstLine="567"/>
        <w:jc w:val="both"/>
        <w:rPr>
          <w:sz w:val="28"/>
          <w:szCs w:val="28"/>
        </w:rPr>
      </w:pPr>
      <w:r w:rsidRPr="00861ABB">
        <w:rPr>
          <w:sz w:val="28"/>
          <w:szCs w:val="28"/>
        </w:rPr>
        <w:lastRenderedPageBreak/>
        <w:t xml:space="preserve">Работники техникума самостоятельно, один раз в отчетный период, заполняют портфолио результатов своей деятельности и передают материалы для проверки и уточнения экспертной комиссии (предметно-цикловых комиссий). </w:t>
      </w:r>
    </w:p>
    <w:p w:rsidR="00861ABB" w:rsidRPr="00861ABB" w:rsidRDefault="00861ABB" w:rsidP="00861ABB">
      <w:pPr>
        <w:widowControl/>
        <w:tabs>
          <w:tab w:val="left" w:pos="851"/>
          <w:tab w:val="left" w:pos="993"/>
        </w:tabs>
        <w:adjustRightInd/>
        <w:spacing w:line="360" w:lineRule="auto"/>
        <w:ind w:firstLine="567"/>
        <w:jc w:val="both"/>
        <w:rPr>
          <w:sz w:val="28"/>
          <w:szCs w:val="28"/>
        </w:rPr>
      </w:pPr>
      <w:r w:rsidRPr="00861ABB">
        <w:rPr>
          <w:sz w:val="28"/>
          <w:szCs w:val="28"/>
        </w:rPr>
        <w:t xml:space="preserve">Аналитическая информация, критерии и показатели стимулирования, предусмотренные Положением, представляются на рассмотрение Комиссии по стимулирующим </w:t>
      </w:r>
      <w:proofErr w:type="gramStart"/>
      <w:r w:rsidRPr="00861ABB">
        <w:rPr>
          <w:sz w:val="28"/>
          <w:szCs w:val="28"/>
        </w:rPr>
        <w:t>выплатам  15</w:t>
      </w:r>
      <w:proofErr w:type="gramEnd"/>
      <w:r w:rsidRPr="00861ABB">
        <w:rPr>
          <w:sz w:val="28"/>
          <w:szCs w:val="28"/>
        </w:rPr>
        <w:t xml:space="preserve"> числа месяца, предшествующего отчетному периоду.</w:t>
      </w:r>
    </w:p>
    <w:p w:rsidR="00861ABB" w:rsidRPr="00861ABB" w:rsidRDefault="00861ABB" w:rsidP="00861ABB">
      <w:pPr>
        <w:widowControl/>
        <w:tabs>
          <w:tab w:val="left" w:pos="851"/>
          <w:tab w:val="left" w:pos="993"/>
        </w:tabs>
        <w:adjustRightInd/>
        <w:spacing w:line="360" w:lineRule="auto"/>
        <w:ind w:firstLine="567"/>
        <w:jc w:val="both"/>
        <w:rPr>
          <w:sz w:val="28"/>
          <w:szCs w:val="28"/>
        </w:rPr>
      </w:pPr>
      <w:r w:rsidRPr="00B036B6">
        <w:rPr>
          <w:sz w:val="28"/>
          <w:szCs w:val="28"/>
        </w:rPr>
        <w:t xml:space="preserve">Стимулирование преподавателей осуществляется по балльной системе с учетом критериев и </w:t>
      </w:r>
      <w:proofErr w:type="gramStart"/>
      <w:r w:rsidRPr="00B036B6">
        <w:rPr>
          <w:sz w:val="28"/>
          <w:szCs w:val="28"/>
        </w:rPr>
        <w:t>показателей  (</w:t>
      </w:r>
      <w:proofErr w:type="gramEnd"/>
      <w:r w:rsidRPr="00B036B6">
        <w:rPr>
          <w:sz w:val="28"/>
          <w:szCs w:val="28"/>
        </w:rPr>
        <w:t xml:space="preserve">Приложение 4). </w:t>
      </w:r>
      <w:r w:rsidR="000F3067" w:rsidRPr="00B036B6">
        <w:rPr>
          <w:sz w:val="28"/>
          <w:szCs w:val="28"/>
        </w:rPr>
        <w:t xml:space="preserve">При наличие внебюджетных групп, выплаты производятся за счет внебюджетных средств, </w:t>
      </w:r>
      <w:proofErr w:type="gramStart"/>
      <w:r w:rsidR="000F3067" w:rsidRPr="00B036B6">
        <w:rPr>
          <w:sz w:val="28"/>
          <w:szCs w:val="28"/>
        </w:rPr>
        <w:t>при  наличие</w:t>
      </w:r>
      <w:proofErr w:type="gramEnd"/>
      <w:r w:rsidR="000F3067" w:rsidRPr="00B036B6">
        <w:rPr>
          <w:sz w:val="28"/>
          <w:szCs w:val="28"/>
        </w:rPr>
        <w:t xml:space="preserve"> ФОТ.</w:t>
      </w:r>
    </w:p>
    <w:p w:rsidR="00861ABB" w:rsidRPr="00861ABB" w:rsidRDefault="00861ABB" w:rsidP="00861ABB">
      <w:pPr>
        <w:widowControl/>
        <w:tabs>
          <w:tab w:val="left" w:pos="851"/>
          <w:tab w:val="left" w:pos="993"/>
        </w:tabs>
        <w:adjustRightInd/>
        <w:spacing w:line="360" w:lineRule="auto"/>
        <w:ind w:firstLine="567"/>
        <w:jc w:val="both"/>
        <w:rPr>
          <w:sz w:val="28"/>
          <w:szCs w:val="28"/>
        </w:rPr>
      </w:pPr>
      <w:r w:rsidRPr="00861ABB">
        <w:rPr>
          <w:sz w:val="28"/>
          <w:szCs w:val="28"/>
        </w:rPr>
        <w:t>Размер рассчитанной в денежном выражении стимулирующей надбавки может быть уменьшен либо надбавка может не выплачиваться по представлению директора техникума, согласованному с Комиссией по стимулирующим выплатам, при наличии соответствующих документально подтверждённых оснований и показателей деятельности преподавателя.</w:t>
      </w:r>
    </w:p>
    <w:p w:rsidR="00861ABB" w:rsidRPr="00A07F25" w:rsidRDefault="00861ABB" w:rsidP="00A07F25">
      <w:pPr>
        <w:pStyle w:val="ad"/>
        <w:numPr>
          <w:ilvl w:val="2"/>
          <w:numId w:val="24"/>
        </w:numPr>
        <w:tabs>
          <w:tab w:val="left" w:pos="851"/>
          <w:tab w:val="left" w:pos="993"/>
          <w:tab w:val="left" w:pos="1418"/>
        </w:tabs>
        <w:spacing w:line="360" w:lineRule="auto"/>
        <w:ind w:left="0" w:firstLine="567"/>
        <w:jc w:val="both"/>
        <w:rPr>
          <w:sz w:val="28"/>
          <w:szCs w:val="28"/>
        </w:rPr>
      </w:pPr>
      <w:r w:rsidRPr="00A07F25">
        <w:rPr>
          <w:sz w:val="28"/>
          <w:szCs w:val="28"/>
        </w:rPr>
        <w:t>Устанавливаются следующие показатели и основания для уменьшения размера стимулирующей надбавки или ее лишения:</w:t>
      </w:r>
    </w:p>
    <w:p w:rsidR="00861ABB" w:rsidRPr="00861ABB" w:rsidRDefault="00861ABB" w:rsidP="00861ABB">
      <w:pPr>
        <w:widowControl/>
        <w:numPr>
          <w:ilvl w:val="0"/>
          <w:numId w:val="14"/>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Пассивность при участии в жизнедеятельности и общественных мероприятиях внутри техникума и на других уровнях за период, предшествующий отчётному – выплачивается не более 70% от размера рассчитанной стимулирующей выплаты.</w:t>
      </w:r>
    </w:p>
    <w:p w:rsidR="00861ABB" w:rsidRPr="00861ABB" w:rsidRDefault="00861ABB" w:rsidP="00861ABB">
      <w:pPr>
        <w:widowControl/>
        <w:numPr>
          <w:ilvl w:val="0"/>
          <w:numId w:val="14"/>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Однократное за период, предшествующий отчётному, нарушение правил внутреннего трудового распорядка – выплачивается не более 50% от размера рассчитанной стимулирующей выплаты.</w:t>
      </w:r>
    </w:p>
    <w:p w:rsidR="00861ABB" w:rsidRPr="00861ABB" w:rsidRDefault="00861ABB" w:rsidP="00861ABB">
      <w:pPr>
        <w:widowControl/>
        <w:numPr>
          <w:ilvl w:val="0"/>
          <w:numId w:val="14"/>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Неоднократное за период, предшествующий отчётному, нарушение правил внутреннего трудового распорядка – лишение стимулирующей выплаты.</w:t>
      </w:r>
    </w:p>
    <w:p w:rsidR="00861ABB" w:rsidRPr="00861ABB" w:rsidRDefault="00861ABB" w:rsidP="00861ABB">
      <w:pPr>
        <w:widowControl/>
        <w:numPr>
          <w:ilvl w:val="0"/>
          <w:numId w:val="14"/>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Однократное за период, предшествующий отчётному, нарушение санитарно-эпидемиологического режима – выплачивается не более 50% от размера рассчитанной стимулирующей выплаты.</w:t>
      </w:r>
    </w:p>
    <w:p w:rsidR="00861ABB" w:rsidRPr="00861ABB" w:rsidRDefault="00861ABB" w:rsidP="00861ABB">
      <w:pPr>
        <w:widowControl/>
        <w:numPr>
          <w:ilvl w:val="0"/>
          <w:numId w:val="14"/>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Неоднократное за период, предшествующий отчётному, нарушение санитарно-эпидемиологического режима – лишение стимулирующей выплаты.</w:t>
      </w:r>
    </w:p>
    <w:p w:rsidR="00861ABB" w:rsidRPr="00861ABB" w:rsidRDefault="00861ABB" w:rsidP="00861ABB">
      <w:pPr>
        <w:widowControl/>
        <w:numPr>
          <w:ilvl w:val="0"/>
          <w:numId w:val="14"/>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lastRenderedPageBreak/>
        <w:t>Однократная за период, предшествующий отчётному, обоснованная жалоба родителей (законных представителей) обучающихся на педагога (за низкое качество учебно-воспитательной работы), нарушение педагогической этики – выплачивается не более 50% от размера рассчитанной стимулирующей выплаты.</w:t>
      </w:r>
    </w:p>
    <w:p w:rsidR="00861ABB" w:rsidRPr="00861ABB" w:rsidRDefault="00861ABB" w:rsidP="00861ABB">
      <w:pPr>
        <w:widowControl/>
        <w:numPr>
          <w:ilvl w:val="0"/>
          <w:numId w:val="14"/>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Неоднократные за период, предшествующий отчётному, обоснованные жалобы родителей (законных представителей) обучающихся на педагога (за низкое качество учебно-воспитательной работы), нарушение педагогической этики – лишение стимулирующей выплаты.</w:t>
      </w:r>
    </w:p>
    <w:p w:rsidR="00861ABB" w:rsidRPr="00861ABB" w:rsidRDefault="00861ABB" w:rsidP="00861ABB">
      <w:pPr>
        <w:widowControl/>
        <w:numPr>
          <w:ilvl w:val="0"/>
          <w:numId w:val="14"/>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Однократное за период, предшествующий отчётному, нарушение правил техники безопасности и пожарной безопасности – выплачивается не более 20% от размера рассчитанной стимулирующей выплаты.</w:t>
      </w:r>
    </w:p>
    <w:p w:rsidR="00861ABB" w:rsidRPr="00861ABB" w:rsidRDefault="00861ABB" w:rsidP="00861ABB">
      <w:pPr>
        <w:widowControl/>
        <w:numPr>
          <w:ilvl w:val="0"/>
          <w:numId w:val="14"/>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Неоднократное за период, предшествующий отчётному, нарушение правил техники безопасности и пожарной безопасности – лишение стимулирующей выплаты.</w:t>
      </w:r>
    </w:p>
    <w:p w:rsidR="00861ABB" w:rsidRPr="00861ABB" w:rsidRDefault="00861ABB" w:rsidP="00861ABB">
      <w:pPr>
        <w:widowControl/>
        <w:numPr>
          <w:ilvl w:val="0"/>
          <w:numId w:val="14"/>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Однократное за период, предшествующий отчётному, нарушение инструкций по охране жизни и здоровья детей – лишение стимулирующей выплаты.</w:t>
      </w:r>
    </w:p>
    <w:p w:rsidR="00861ABB" w:rsidRPr="00861ABB" w:rsidRDefault="00861ABB" w:rsidP="00861ABB">
      <w:pPr>
        <w:widowControl/>
        <w:numPr>
          <w:ilvl w:val="0"/>
          <w:numId w:val="14"/>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Единичный за отчётный период случай детского травматизма по вине работника – лишение стимулирующей выплаты.</w:t>
      </w:r>
    </w:p>
    <w:p w:rsidR="00861ABB" w:rsidRPr="00861ABB" w:rsidRDefault="00861ABB" w:rsidP="00861ABB">
      <w:pPr>
        <w:widowControl/>
        <w:numPr>
          <w:ilvl w:val="0"/>
          <w:numId w:val="14"/>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Единичный за отчётный период случай халатного отношения к сохранности материально-технической базы, повлекший снижение остаточной стоимости имущества на сумму свыше 1000 рублей – лишение стимулирующей выплаты.</w:t>
      </w:r>
    </w:p>
    <w:p w:rsidR="00861ABB" w:rsidRPr="00861ABB" w:rsidRDefault="00861ABB" w:rsidP="00861ABB">
      <w:pPr>
        <w:widowControl/>
        <w:numPr>
          <w:ilvl w:val="2"/>
          <w:numId w:val="26"/>
        </w:numPr>
        <w:tabs>
          <w:tab w:val="left" w:pos="851"/>
          <w:tab w:val="left" w:pos="993"/>
          <w:tab w:val="left" w:pos="1418"/>
        </w:tabs>
        <w:autoSpaceDE/>
        <w:autoSpaceDN/>
        <w:adjustRightInd/>
        <w:spacing w:line="360" w:lineRule="auto"/>
        <w:ind w:left="0" w:firstLine="567"/>
        <w:contextualSpacing/>
        <w:jc w:val="both"/>
        <w:rPr>
          <w:sz w:val="28"/>
          <w:szCs w:val="28"/>
        </w:rPr>
      </w:pPr>
      <w:r w:rsidRPr="00861ABB">
        <w:rPr>
          <w:sz w:val="28"/>
          <w:szCs w:val="28"/>
        </w:rPr>
        <w:t>Система оценки индивидуальных достижений педагогических работников.</w:t>
      </w:r>
    </w:p>
    <w:p w:rsidR="00861ABB" w:rsidRPr="00861ABB" w:rsidRDefault="00861ABB" w:rsidP="00861ABB">
      <w:pPr>
        <w:widowControl/>
        <w:tabs>
          <w:tab w:val="left" w:pos="851"/>
          <w:tab w:val="left" w:pos="993"/>
        </w:tabs>
        <w:adjustRightInd/>
        <w:spacing w:line="360" w:lineRule="auto"/>
        <w:ind w:firstLine="567"/>
        <w:jc w:val="both"/>
        <w:rPr>
          <w:sz w:val="28"/>
          <w:szCs w:val="28"/>
        </w:rPr>
      </w:pPr>
      <w:r w:rsidRPr="00861ABB">
        <w:rPr>
          <w:sz w:val="28"/>
          <w:szCs w:val="28"/>
        </w:rPr>
        <w:t>Основными принципами оценки индивидуальных достижений педагогов являются:</w:t>
      </w:r>
    </w:p>
    <w:p w:rsidR="00861ABB" w:rsidRPr="00861ABB" w:rsidRDefault="00861ABB" w:rsidP="00861ABB">
      <w:pPr>
        <w:widowControl/>
        <w:numPr>
          <w:ilvl w:val="0"/>
          <w:numId w:val="13"/>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единые процедура и технология оценивания;</w:t>
      </w:r>
    </w:p>
    <w:p w:rsidR="00861ABB" w:rsidRPr="00861ABB" w:rsidRDefault="00861ABB" w:rsidP="00861ABB">
      <w:pPr>
        <w:widowControl/>
        <w:numPr>
          <w:ilvl w:val="0"/>
          <w:numId w:val="13"/>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достоверность используемых данных;</w:t>
      </w:r>
    </w:p>
    <w:p w:rsidR="00861ABB" w:rsidRPr="00861ABB" w:rsidRDefault="00861ABB" w:rsidP="00861ABB">
      <w:pPr>
        <w:widowControl/>
        <w:numPr>
          <w:ilvl w:val="0"/>
          <w:numId w:val="13"/>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соблюдение морально-этических норм при сборе и оценивании предоставляемой информации.</w:t>
      </w:r>
    </w:p>
    <w:p w:rsidR="00861ABB" w:rsidRPr="00861ABB" w:rsidRDefault="00861ABB" w:rsidP="00861ABB">
      <w:pPr>
        <w:widowControl/>
        <w:numPr>
          <w:ilvl w:val="2"/>
          <w:numId w:val="26"/>
        </w:numPr>
        <w:tabs>
          <w:tab w:val="left" w:pos="851"/>
          <w:tab w:val="left" w:pos="993"/>
          <w:tab w:val="left" w:pos="1418"/>
        </w:tabs>
        <w:autoSpaceDE/>
        <w:autoSpaceDN/>
        <w:adjustRightInd/>
        <w:spacing w:line="360" w:lineRule="auto"/>
        <w:ind w:left="0" w:firstLine="567"/>
        <w:contextualSpacing/>
        <w:jc w:val="both"/>
        <w:rPr>
          <w:sz w:val="28"/>
          <w:szCs w:val="28"/>
        </w:rPr>
      </w:pPr>
      <w:r w:rsidRPr="00861ABB">
        <w:rPr>
          <w:sz w:val="28"/>
          <w:szCs w:val="28"/>
        </w:rPr>
        <w:lastRenderedPageBreak/>
        <w:t>Процедура, технология, структуры по оценке индивидуальных образовательных достижений педагогов регламентируются следующими документами:</w:t>
      </w:r>
    </w:p>
    <w:p w:rsidR="00861ABB" w:rsidRPr="00861ABB" w:rsidRDefault="00861ABB" w:rsidP="00861ABB">
      <w:pPr>
        <w:widowControl/>
        <w:numPr>
          <w:ilvl w:val="0"/>
          <w:numId w:val="15"/>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 xml:space="preserve">федеральные, региональные нормативные и распорядительные документы по организации и проведению аттестации педагогических и руководящих </w:t>
      </w:r>
      <w:proofErr w:type="gramStart"/>
      <w:r w:rsidRPr="00861ABB">
        <w:rPr>
          <w:sz w:val="28"/>
          <w:szCs w:val="28"/>
        </w:rPr>
        <w:t>работников,  государственной</w:t>
      </w:r>
      <w:proofErr w:type="gramEnd"/>
      <w:r w:rsidRPr="00861ABB">
        <w:rPr>
          <w:sz w:val="28"/>
          <w:szCs w:val="28"/>
        </w:rPr>
        <w:t xml:space="preserve"> (итоговой) аттестации выпускников;</w:t>
      </w:r>
    </w:p>
    <w:p w:rsidR="00861ABB" w:rsidRPr="00861ABB" w:rsidRDefault="00861ABB" w:rsidP="00861ABB">
      <w:pPr>
        <w:widowControl/>
        <w:numPr>
          <w:ilvl w:val="0"/>
          <w:numId w:val="15"/>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федеральные, региональные нормативные и распорядительные документы по проведению лицензирования образовательной деятельности и государственной аккредитации образовательных учреждений;</w:t>
      </w:r>
    </w:p>
    <w:p w:rsidR="00861ABB" w:rsidRPr="00861ABB" w:rsidRDefault="00861ABB" w:rsidP="00861ABB">
      <w:pPr>
        <w:widowControl/>
        <w:numPr>
          <w:ilvl w:val="0"/>
          <w:numId w:val="15"/>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 xml:space="preserve">федеральные, региональные, </w:t>
      </w:r>
      <w:proofErr w:type="gramStart"/>
      <w:r w:rsidRPr="00861ABB">
        <w:rPr>
          <w:sz w:val="28"/>
          <w:szCs w:val="28"/>
        </w:rPr>
        <w:t>областные  нормативные</w:t>
      </w:r>
      <w:proofErr w:type="gramEnd"/>
      <w:r w:rsidRPr="00861ABB">
        <w:rPr>
          <w:sz w:val="28"/>
          <w:szCs w:val="28"/>
        </w:rPr>
        <w:t xml:space="preserve"> и распорядительные документы по проведению и организации олимпиад, конкурсов, соревнований, научно-практических конференций, социально-значимых проектов и акций;</w:t>
      </w:r>
    </w:p>
    <w:p w:rsidR="00861ABB" w:rsidRPr="00861ABB" w:rsidRDefault="00861ABB" w:rsidP="00861ABB">
      <w:pPr>
        <w:widowControl/>
        <w:numPr>
          <w:ilvl w:val="0"/>
          <w:numId w:val="15"/>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региональная методика распределения фонда оплаты труда педагогических работников;</w:t>
      </w:r>
    </w:p>
    <w:p w:rsidR="00861ABB" w:rsidRDefault="00861ABB" w:rsidP="007238D0">
      <w:pPr>
        <w:widowControl/>
        <w:numPr>
          <w:ilvl w:val="2"/>
          <w:numId w:val="26"/>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региональная программа мониторинговых исследований.</w:t>
      </w:r>
    </w:p>
    <w:p w:rsidR="00861ABB" w:rsidRPr="00861ABB" w:rsidRDefault="00861ABB" w:rsidP="007238D0">
      <w:pPr>
        <w:widowControl/>
        <w:numPr>
          <w:ilvl w:val="2"/>
          <w:numId w:val="26"/>
        </w:numPr>
        <w:tabs>
          <w:tab w:val="left" w:pos="426"/>
          <w:tab w:val="left" w:pos="851"/>
          <w:tab w:val="left" w:pos="993"/>
        </w:tabs>
        <w:autoSpaceDE/>
        <w:autoSpaceDN/>
        <w:adjustRightInd/>
        <w:spacing w:line="360" w:lineRule="auto"/>
        <w:ind w:left="0" w:firstLine="567"/>
        <w:contextualSpacing/>
        <w:jc w:val="both"/>
        <w:rPr>
          <w:sz w:val="28"/>
          <w:szCs w:val="28"/>
        </w:rPr>
      </w:pPr>
      <w:r w:rsidRPr="00861ABB">
        <w:rPr>
          <w:sz w:val="28"/>
          <w:szCs w:val="28"/>
        </w:rPr>
        <w:t>Контроль за достоверностью и своевременностью предоставляемых сведений осуществляется заместителем директора, ответственным за данный вид деятельности, и директором Учреждения.</w:t>
      </w:r>
    </w:p>
    <w:p w:rsidR="00861ABB" w:rsidRPr="00861ABB" w:rsidRDefault="00861ABB" w:rsidP="00861ABB">
      <w:pPr>
        <w:widowControl/>
        <w:numPr>
          <w:ilvl w:val="2"/>
          <w:numId w:val="26"/>
        </w:numPr>
        <w:tabs>
          <w:tab w:val="left" w:pos="851"/>
          <w:tab w:val="left" w:pos="993"/>
          <w:tab w:val="left" w:pos="1134"/>
        </w:tabs>
        <w:autoSpaceDE/>
        <w:autoSpaceDN/>
        <w:adjustRightInd/>
        <w:spacing w:line="360" w:lineRule="auto"/>
        <w:ind w:left="0" w:firstLine="567"/>
        <w:contextualSpacing/>
        <w:jc w:val="both"/>
        <w:rPr>
          <w:sz w:val="28"/>
          <w:szCs w:val="28"/>
        </w:rPr>
      </w:pPr>
      <w:r w:rsidRPr="00861ABB">
        <w:rPr>
          <w:sz w:val="28"/>
          <w:szCs w:val="28"/>
        </w:rPr>
        <w:t>Порядок расчета стимулирующих выплат.</w:t>
      </w:r>
    </w:p>
    <w:p w:rsidR="00861ABB" w:rsidRPr="00861ABB" w:rsidRDefault="00861ABB" w:rsidP="00861ABB">
      <w:pPr>
        <w:widowControl/>
        <w:tabs>
          <w:tab w:val="left" w:pos="851"/>
          <w:tab w:val="left" w:pos="993"/>
        </w:tabs>
        <w:adjustRightInd/>
        <w:spacing w:line="360" w:lineRule="auto"/>
        <w:ind w:firstLine="567"/>
        <w:jc w:val="both"/>
        <w:rPr>
          <w:sz w:val="28"/>
          <w:szCs w:val="28"/>
        </w:rPr>
      </w:pPr>
      <w:r w:rsidRPr="00861ABB">
        <w:rPr>
          <w:sz w:val="28"/>
          <w:szCs w:val="28"/>
        </w:rPr>
        <w:t>Расчёт денежного выражения стимулирующих выплат за отчётный период производится с учётом следующих правил:</w:t>
      </w:r>
    </w:p>
    <w:p w:rsidR="00861ABB" w:rsidRPr="00861ABB" w:rsidRDefault="00861ABB" w:rsidP="00861ABB">
      <w:pPr>
        <w:widowControl/>
        <w:tabs>
          <w:tab w:val="left" w:pos="851"/>
          <w:tab w:val="left" w:pos="993"/>
        </w:tabs>
        <w:adjustRightInd/>
        <w:spacing w:line="360" w:lineRule="auto"/>
        <w:ind w:firstLine="567"/>
        <w:jc w:val="both"/>
        <w:rPr>
          <w:sz w:val="28"/>
          <w:szCs w:val="28"/>
        </w:rPr>
      </w:pPr>
      <w:r w:rsidRPr="00861ABB">
        <w:rPr>
          <w:sz w:val="28"/>
          <w:szCs w:val="28"/>
        </w:rPr>
        <w:t>Производится подсчет баллов за период, предшествующий отчетному по каждому педагогу.</w:t>
      </w:r>
    </w:p>
    <w:p w:rsidR="00861ABB" w:rsidRPr="00861ABB" w:rsidRDefault="00861ABB" w:rsidP="00861ABB">
      <w:pPr>
        <w:widowControl/>
        <w:tabs>
          <w:tab w:val="left" w:pos="851"/>
          <w:tab w:val="left" w:pos="993"/>
        </w:tabs>
        <w:adjustRightInd/>
        <w:spacing w:line="360" w:lineRule="auto"/>
        <w:ind w:firstLine="567"/>
        <w:jc w:val="both"/>
        <w:rPr>
          <w:sz w:val="28"/>
          <w:szCs w:val="28"/>
        </w:rPr>
      </w:pPr>
      <w:r w:rsidRPr="00861ABB">
        <w:rPr>
          <w:sz w:val="28"/>
          <w:szCs w:val="28"/>
        </w:rPr>
        <w:t>Находится сумма баллов всех педагогических работников.</w:t>
      </w:r>
    </w:p>
    <w:p w:rsidR="00861ABB" w:rsidRPr="00861ABB" w:rsidRDefault="00861ABB" w:rsidP="00861ABB">
      <w:pPr>
        <w:widowControl/>
        <w:tabs>
          <w:tab w:val="left" w:pos="851"/>
          <w:tab w:val="left" w:pos="993"/>
        </w:tabs>
        <w:adjustRightInd/>
        <w:spacing w:line="360" w:lineRule="auto"/>
        <w:ind w:firstLine="567"/>
        <w:jc w:val="both"/>
        <w:rPr>
          <w:sz w:val="28"/>
          <w:szCs w:val="28"/>
        </w:rPr>
      </w:pPr>
      <w:r w:rsidRPr="00861ABB">
        <w:rPr>
          <w:sz w:val="28"/>
          <w:szCs w:val="28"/>
        </w:rPr>
        <w:t>Размер стимулирующей части фонда оплаты труда преподавателей в денежном выражении, запланированный на отчётный период текущего года, делится на общую сумму баллов для определения денежного веса (в рублях) каждого балла.</w:t>
      </w:r>
    </w:p>
    <w:p w:rsidR="00861ABB" w:rsidRDefault="00861ABB" w:rsidP="00861ABB">
      <w:pPr>
        <w:pStyle w:val="11"/>
        <w:shd w:val="clear" w:color="auto" w:fill="FFFFFF"/>
        <w:tabs>
          <w:tab w:val="left" w:pos="851"/>
          <w:tab w:val="left" w:pos="1134"/>
        </w:tabs>
        <w:spacing w:line="360" w:lineRule="auto"/>
        <w:ind w:firstLine="567"/>
        <w:contextualSpacing w:val="0"/>
        <w:jc w:val="both"/>
        <w:outlineLvl w:val="0"/>
        <w:rPr>
          <w:color w:val="auto"/>
          <w:sz w:val="28"/>
          <w:szCs w:val="28"/>
        </w:rPr>
      </w:pPr>
      <w:r w:rsidRPr="00861ABB">
        <w:rPr>
          <w:color w:val="auto"/>
          <w:sz w:val="28"/>
          <w:szCs w:val="28"/>
        </w:rPr>
        <w:t>Денежный вес умножается на сумму баллов каждого преподавателя. В результате получается размер стимулирующих выплат каждому преподавателю за отчётный период текущего года.</w:t>
      </w:r>
    </w:p>
    <w:p w:rsidR="00211CB6" w:rsidRPr="00861ABB" w:rsidRDefault="00211CB6" w:rsidP="00861ABB">
      <w:pPr>
        <w:pStyle w:val="11"/>
        <w:shd w:val="clear" w:color="auto" w:fill="FFFFFF"/>
        <w:tabs>
          <w:tab w:val="left" w:pos="851"/>
          <w:tab w:val="left" w:pos="1134"/>
        </w:tabs>
        <w:spacing w:line="360" w:lineRule="auto"/>
        <w:ind w:firstLine="567"/>
        <w:contextualSpacing w:val="0"/>
        <w:jc w:val="both"/>
        <w:outlineLvl w:val="0"/>
        <w:rPr>
          <w:sz w:val="28"/>
          <w:szCs w:val="28"/>
        </w:rPr>
      </w:pPr>
      <w:r w:rsidRPr="00B036B6">
        <w:rPr>
          <w:sz w:val="28"/>
          <w:szCs w:val="28"/>
        </w:rPr>
        <w:lastRenderedPageBreak/>
        <w:t xml:space="preserve">Сумма баллов определяется и </w:t>
      </w:r>
      <w:proofErr w:type="gramStart"/>
      <w:r w:rsidRPr="00B036B6">
        <w:rPr>
          <w:sz w:val="28"/>
          <w:szCs w:val="28"/>
        </w:rPr>
        <w:t>меняется  один</w:t>
      </w:r>
      <w:proofErr w:type="gramEnd"/>
      <w:r w:rsidRPr="00B036B6">
        <w:rPr>
          <w:sz w:val="28"/>
          <w:szCs w:val="28"/>
        </w:rPr>
        <w:t xml:space="preserve"> раз в год приказом директора с учетом ФОТ на очередной учебный год</w:t>
      </w:r>
      <w:r w:rsidR="00A07F25" w:rsidRPr="00B036B6">
        <w:rPr>
          <w:sz w:val="28"/>
          <w:szCs w:val="28"/>
        </w:rPr>
        <w:t>, так же доплата может быть приостановлена в связи с отсутствием ФОТ.</w:t>
      </w:r>
    </w:p>
    <w:p w:rsidR="004F2A76" w:rsidRPr="00B52346" w:rsidRDefault="004F2A76" w:rsidP="00B52346">
      <w:pPr>
        <w:tabs>
          <w:tab w:val="left" w:pos="993"/>
        </w:tabs>
        <w:spacing w:line="360" w:lineRule="auto"/>
        <w:ind w:firstLine="567"/>
        <w:jc w:val="both"/>
        <w:rPr>
          <w:sz w:val="28"/>
          <w:szCs w:val="28"/>
        </w:rPr>
      </w:pPr>
    </w:p>
    <w:p w:rsidR="004F2A76" w:rsidRDefault="004F2A76" w:rsidP="00861ABB">
      <w:pPr>
        <w:pStyle w:val="11"/>
        <w:numPr>
          <w:ilvl w:val="0"/>
          <w:numId w:val="26"/>
        </w:numPr>
        <w:spacing w:line="360" w:lineRule="auto"/>
        <w:ind w:hanging="391"/>
        <w:contextualSpacing w:val="0"/>
        <w:outlineLvl w:val="0"/>
        <w:rPr>
          <w:b/>
          <w:sz w:val="28"/>
          <w:szCs w:val="28"/>
        </w:rPr>
      </w:pPr>
      <w:r>
        <w:rPr>
          <w:b/>
          <w:sz w:val="28"/>
          <w:szCs w:val="28"/>
        </w:rPr>
        <w:t xml:space="preserve">Условия </w:t>
      </w:r>
      <w:r w:rsidRPr="00B52346">
        <w:rPr>
          <w:b/>
          <w:bCs/>
          <w:sz w:val="28"/>
          <w:szCs w:val="28"/>
        </w:rPr>
        <w:t>о</w:t>
      </w:r>
      <w:r w:rsidR="005205D1">
        <w:rPr>
          <w:b/>
          <w:bCs/>
          <w:sz w:val="28"/>
          <w:szCs w:val="28"/>
        </w:rPr>
        <w:t>платы труда директора техникума и</w:t>
      </w:r>
      <w:r w:rsidRPr="00B52346">
        <w:rPr>
          <w:b/>
          <w:bCs/>
          <w:sz w:val="28"/>
          <w:szCs w:val="28"/>
        </w:rPr>
        <w:t xml:space="preserve"> его заместителей</w:t>
      </w:r>
    </w:p>
    <w:p w:rsidR="008077F8" w:rsidRPr="00861ABB" w:rsidRDefault="008077F8" w:rsidP="00861ABB">
      <w:pPr>
        <w:pStyle w:val="ad"/>
        <w:numPr>
          <w:ilvl w:val="1"/>
          <w:numId w:val="27"/>
        </w:numPr>
        <w:shd w:val="clear" w:color="auto" w:fill="FFFFFF"/>
        <w:tabs>
          <w:tab w:val="left" w:pos="1134"/>
        </w:tabs>
        <w:spacing w:line="360" w:lineRule="auto"/>
        <w:ind w:left="0" w:firstLine="567"/>
        <w:jc w:val="both"/>
        <w:rPr>
          <w:sz w:val="28"/>
          <w:szCs w:val="28"/>
        </w:rPr>
      </w:pPr>
      <w:r w:rsidRPr="00861ABB">
        <w:rPr>
          <w:sz w:val="28"/>
          <w:szCs w:val="28"/>
        </w:rPr>
        <w:t>Заработная плата директора</w:t>
      </w:r>
      <w:r w:rsidR="00B07B13" w:rsidRPr="00861ABB">
        <w:rPr>
          <w:sz w:val="28"/>
          <w:szCs w:val="28"/>
        </w:rPr>
        <w:t xml:space="preserve"> Учреждения</w:t>
      </w:r>
      <w:r w:rsidR="005205D1" w:rsidRPr="00861ABB">
        <w:rPr>
          <w:sz w:val="28"/>
          <w:szCs w:val="28"/>
        </w:rPr>
        <w:t xml:space="preserve"> и</w:t>
      </w:r>
      <w:r w:rsidRPr="00861ABB">
        <w:rPr>
          <w:sz w:val="28"/>
          <w:szCs w:val="28"/>
        </w:rPr>
        <w:t xml:space="preserve"> его </w:t>
      </w:r>
      <w:proofErr w:type="gramStart"/>
      <w:r w:rsidRPr="00861ABB">
        <w:rPr>
          <w:sz w:val="28"/>
          <w:szCs w:val="28"/>
        </w:rPr>
        <w:t>заместителей  состоит</w:t>
      </w:r>
      <w:proofErr w:type="gramEnd"/>
      <w:r w:rsidRPr="00861ABB">
        <w:rPr>
          <w:sz w:val="28"/>
          <w:szCs w:val="28"/>
        </w:rPr>
        <w:t xml:space="preserve"> из должностного оклада, выплат компенсационного и стимулирующего характера.</w:t>
      </w:r>
    </w:p>
    <w:p w:rsidR="008077F8" w:rsidRPr="00B52346" w:rsidRDefault="008077F8" w:rsidP="00861ABB">
      <w:pPr>
        <w:numPr>
          <w:ilvl w:val="1"/>
          <w:numId w:val="27"/>
        </w:numPr>
        <w:shd w:val="clear" w:color="auto" w:fill="FFFFFF"/>
        <w:tabs>
          <w:tab w:val="left" w:pos="1134"/>
        </w:tabs>
        <w:spacing w:line="360" w:lineRule="auto"/>
        <w:ind w:left="0" w:firstLine="567"/>
        <w:jc w:val="both"/>
        <w:rPr>
          <w:spacing w:val="-1"/>
          <w:sz w:val="28"/>
          <w:szCs w:val="28"/>
        </w:rPr>
      </w:pPr>
      <w:r w:rsidRPr="00B52346">
        <w:rPr>
          <w:sz w:val="28"/>
          <w:szCs w:val="28"/>
        </w:rPr>
        <w:t xml:space="preserve">Должностной оклад директора </w:t>
      </w:r>
      <w:r w:rsidR="00B07B13">
        <w:rPr>
          <w:sz w:val="28"/>
          <w:szCs w:val="28"/>
        </w:rPr>
        <w:t>Учреждения</w:t>
      </w:r>
      <w:r w:rsidR="00B07B13" w:rsidRPr="00B52346">
        <w:rPr>
          <w:sz w:val="28"/>
          <w:szCs w:val="28"/>
        </w:rPr>
        <w:t xml:space="preserve"> </w:t>
      </w:r>
      <w:r w:rsidRPr="00B52346">
        <w:rPr>
          <w:sz w:val="28"/>
          <w:szCs w:val="28"/>
        </w:rPr>
        <w:t>определяется трудовым договором и устанавливается Министерством образования и науки Челябинской области (далее именуется - Министерство) в пределах до 5 размеров средней заработной платы работников, которые относятся к основному персоналу возглавляемого им техникума, в соответствии с показателями оценки сложности руководства техникумом, утверждаемыми Министерством.</w:t>
      </w:r>
    </w:p>
    <w:p w:rsidR="008077F8" w:rsidRPr="00B52346" w:rsidRDefault="008077F8" w:rsidP="00861ABB">
      <w:pPr>
        <w:numPr>
          <w:ilvl w:val="1"/>
          <w:numId w:val="27"/>
        </w:numPr>
        <w:shd w:val="clear" w:color="auto" w:fill="FFFFFF"/>
        <w:tabs>
          <w:tab w:val="left" w:pos="1134"/>
        </w:tabs>
        <w:spacing w:line="360" w:lineRule="auto"/>
        <w:ind w:left="0" w:firstLine="567"/>
        <w:jc w:val="both"/>
        <w:rPr>
          <w:sz w:val="28"/>
          <w:szCs w:val="28"/>
        </w:rPr>
      </w:pPr>
      <w:r w:rsidRPr="00B52346">
        <w:rPr>
          <w:sz w:val="28"/>
          <w:szCs w:val="28"/>
        </w:rPr>
        <w:t>Должностные оклады заместителей директора устанавливаются директор</w:t>
      </w:r>
      <w:r w:rsidR="004F2A76">
        <w:rPr>
          <w:sz w:val="28"/>
          <w:szCs w:val="28"/>
        </w:rPr>
        <w:t>ом</w:t>
      </w:r>
      <w:r w:rsidR="00B07B13">
        <w:rPr>
          <w:sz w:val="28"/>
          <w:szCs w:val="28"/>
        </w:rPr>
        <w:t xml:space="preserve"> Учреждения</w:t>
      </w:r>
      <w:r w:rsidRPr="00B52346">
        <w:rPr>
          <w:sz w:val="28"/>
          <w:szCs w:val="28"/>
        </w:rPr>
        <w:t xml:space="preserve">  на 10-30 процентов ниже должностного оклада директора техникума</w:t>
      </w:r>
      <w:r w:rsidRPr="00B52346">
        <w:rPr>
          <w:spacing w:val="-1"/>
          <w:sz w:val="28"/>
          <w:szCs w:val="28"/>
        </w:rPr>
        <w:t>.</w:t>
      </w:r>
    </w:p>
    <w:p w:rsidR="008077F8" w:rsidRPr="00B52346" w:rsidRDefault="008077F8" w:rsidP="00861ABB">
      <w:pPr>
        <w:numPr>
          <w:ilvl w:val="1"/>
          <w:numId w:val="27"/>
        </w:numPr>
        <w:shd w:val="clear" w:color="auto" w:fill="FFFFFF"/>
        <w:tabs>
          <w:tab w:val="left" w:pos="1134"/>
        </w:tabs>
        <w:spacing w:line="360" w:lineRule="auto"/>
        <w:ind w:left="0" w:firstLine="567"/>
        <w:jc w:val="both"/>
        <w:rPr>
          <w:sz w:val="28"/>
          <w:szCs w:val="28"/>
        </w:rPr>
      </w:pPr>
      <w:r w:rsidRPr="00B52346">
        <w:rPr>
          <w:sz w:val="28"/>
          <w:szCs w:val="28"/>
        </w:rPr>
        <w:t xml:space="preserve">К основному персоналу </w:t>
      </w:r>
      <w:r w:rsidR="00B07B13">
        <w:rPr>
          <w:sz w:val="28"/>
          <w:szCs w:val="28"/>
        </w:rPr>
        <w:t>Учреждения</w:t>
      </w:r>
      <w:r w:rsidR="00B07B13" w:rsidRPr="00B52346">
        <w:rPr>
          <w:sz w:val="28"/>
          <w:szCs w:val="28"/>
        </w:rPr>
        <w:t xml:space="preserve"> </w:t>
      </w:r>
      <w:r w:rsidRPr="00B52346">
        <w:rPr>
          <w:sz w:val="28"/>
          <w:szCs w:val="28"/>
        </w:rPr>
        <w:t>относятся работники, непосредственно обеспечивающие выполнение основных функций, для реализации которых создан</w:t>
      </w:r>
      <w:r w:rsidR="00B07B13">
        <w:rPr>
          <w:sz w:val="28"/>
          <w:szCs w:val="28"/>
        </w:rPr>
        <w:t>о Учреждения</w:t>
      </w:r>
      <w:r w:rsidRPr="00B52346">
        <w:rPr>
          <w:sz w:val="28"/>
          <w:szCs w:val="28"/>
        </w:rPr>
        <w:t>.</w:t>
      </w:r>
    </w:p>
    <w:p w:rsidR="008077F8" w:rsidRPr="00B52346" w:rsidRDefault="008077F8" w:rsidP="00B52346">
      <w:pPr>
        <w:shd w:val="clear" w:color="auto" w:fill="FFFFFF"/>
        <w:tabs>
          <w:tab w:val="left" w:pos="907"/>
          <w:tab w:val="left" w:pos="993"/>
        </w:tabs>
        <w:spacing w:line="360" w:lineRule="auto"/>
        <w:jc w:val="both"/>
        <w:rPr>
          <w:sz w:val="28"/>
          <w:szCs w:val="28"/>
        </w:rPr>
      </w:pPr>
      <w:r w:rsidRPr="00B52346">
        <w:rPr>
          <w:sz w:val="28"/>
          <w:szCs w:val="28"/>
        </w:rPr>
        <w:tab/>
        <w:t>Перечень должностей работников техникума, которые относятся к основному персоналу, по видам экономической деятельности для определения размеров должностных окладов директора  устанавливается Министерством.</w:t>
      </w:r>
    </w:p>
    <w:p w:rsidR="008077F8" w:rsidRPr="00B52346" w:rsidRDefault="008077F8" w:rsidP="00861ABB">
      <w:pPr>
        <w:numPr>
          <w:ilvl w:val="1"/>
          <w:numId w:val="27"/>
        </w:numPr>
        <w:shd w:val="clear" w:color="auto" w:fill="FFFFFF"/>
        <w:tabs>
          <w:tab w:val="left" w:pos="1134"/>
        </w:tabs>
        <w:spacing w:line="360" w:lineRule="auto"/>
        <w:ind w:left="0" w:firstLine="567"/>
        <w:jc w:val="both"/>
        <w:rPr>
          <w:sz w:val="28"/>
          <w:szCs w:val="28"/>
        </w:rPr>
      </w:pPr>
      <w:r w:rsidRPr="00B52346">
        <w:rPr>
          <w:sz w:val="28"/>
          <w:szCs w:val="28"/>
        </w:rPr>
        <w:t xml:space="preserve"> Выплаты компенсационного характера директору </w:t>
      </w:r>
      <w:r w:rsidR="00B07B13">
        <w:rPr>
          <w:sz w:val="28"/>
          <w:szCs w:val="28"/>
        </w:rPr>
        <w:t>Учреждения</w:t>
      </w:r>
      <w:r w:rsidR="00B07B13" w:rsidRPr="00B52346">
        <w:rPr>
          <w:sz w:val="28"/>
          <w:szCs w:val="28"/>
        </w:rPr>
        <w:t xml:space="preserve"> </w:t>
      </w:r>
      <w:r w:rsidRPr="00B52346">
        <w:rPr>
          <w:sz w:val="28"/>
          <w:szCs w:val="28"/>
        </w:rPr>
        <w:t xml:space="preserve">устанавливаются в соответствии с разделом </w:t>
      </w:r>
      <w:r w:rsidR="004F2A76">
        <w:rPr>
          <w:sz w:val="28"/>
          <w:szCs w:val="28"/>
        </w:rPr>
        <w:t>6</w:t>
      </w:r>
      <w:r w:rsidRPr="00B52346">
        <w:rPr>
          <w:sz w:val="28"/>
          <w:szCs w:val="28"/>
        </w:rPr>
        <w:t xml:space="preserve"> настоящего Положения.</w:t>
      </w:r>
    </w:p>
    <w:p w:rsidR="008077F8" w:rsidRPr="00B52346" w:rsidRDefault="008077F8" w:rsidP="00861ABB">
      <w:pPr>
        <w:numPr>
          <w:ilvl w:val="1"/>
          <w:numId w:val="27"/>
        </w:numPr>
        <w:shd w:val="clear" w:color="auto" w:fill="FFFFFF"/>
        <w:tabs>
          <w:tab w:val="left" w:pos="1134"/>
        </w:tabs>
        <w:spacing w:line="360" w:lineRule="auto"/>
        <w:ind w:left="0" w:firstLine="567"/>
        <w:jc w:val="both"/>
        <w:rPr>
          <w:sz w:val="28"/>
          <w:szCs w:val="28"/>
        </w:rPr>
      </w:pPr>
      <w:r w:rsidRPr="00B52346">
        <w:rPr>
          <w:spacing w:val="-1"/>
          <w:sz w:val="28"/>
          <w:szCs w:val="28"/>
        </w:rPr>
        <w:t xml:space="preserve">Выплаты стимулирующего характера, учитывающие индивидуальные </w:t>
      </w:r>
      <w:r w:rsidRPr="00B52346">
        <w:rPr>
          <w:sz w:val="28"/>
          <w:szCs w:val="28"/>
        </w:rPr>
        <w:t>характеристики, директору</w:t>
      </w:r>
      <w:r w:rsidR="00B07B13">
        <w:rPr>
          <w:sz w:val="28"/>
          <w:szCs w:val="28"/>
        </w:rPr>
        <w:t xml:space="preserve"> Учреждения</w:t>
      </w:r>
      <w:r w:rsidRPr="00B52346">
        <w:rPr>
          <w:sz w:val="28"/>
          <w:szCs w:val="28"/>
        </w:rPr>
        <w:t xml:space="preserve"> осуществляются в пределах бюджетных ассигнований, предусмотренных на оплату труда работников </w:t>
      </w:r>
      <w:r w:rsidR="00B07B13">
        <w:rPr>
          <w:sz w:val="28"/>
          <w:szCs w:val="28"/>
        </w:rPr>
        <w:t>Учреждения</w:t>
      </w:r>
    </w:p>
    <w:p w:rsidR="008077F8" w:rsidRPr="00B52346" w:rsidRDefault="008077F8" w:rsidP="00861ABB">
      <w:pPr>
        <w:numPr>
          <w:ilvl w:val="1"/>
          <w:numId w:val="27"/>
        </w:numPr>
        <w:shd w:val="clear" w:color="auto" w:fill="FFFFFF"/>
        <w:tabs>
          <w:tab w:val="left" w:pos="1134"/>
        </w:tabs>
        <w:spacing w:line="360" w:lineRule="auto"/>
        <w:ind w:left="0" w:firstLine="567"/>
        <w:jc w:val="both"/>
        <w:rPr>
          <w:spacing w:val="-1"/>
          <w:sz w:val="28"/>
          <w:szCs w:val="28"/>
        </w:rPr>
      </w:pPr>
      <w:r w:rsidRPr="00B52346">
        <w:rPr>
          <w:spacing w:val="-1"/>
          <w:sz w:val="28"/>
          <w:szCs w:val="28"/>
        </w:rPr>
        <w:t xml:space="preserve">Выплаты стимулирующего характера, характеризующие результаты </w:t>
      </w:r>
      <w:r w:rsidRPr="00B52346">
        <w:rPr>
          <w:sz w:val="28"/>
          <w:szCs w:val="28"/>
        </w:rPr>
        <w:t xml:space="preserve">труда, директору техникума производятся на основании оценки деятельности техникума за отчетный период (квартал) в соответствии с целевыми показателями эффективности </w:t>
      </w:r>
      <w:r w:rsidRPr="00B52346">
        <w:rPr>
          <w:sz w:val="28"/>
          <w:szCs w:val="28"/>
        </w:rPr>
        <w:lastRenderedPageBreak/>
        <w:t xml:space="preserve">работы (целевыми показателями выполнения государственного задания), установленными Министерством, за </w:t>
      </w:r>
      <w:r w:rsidRPr="00B52346">
        <w:rPr>
          <w:spacing w:val="-1"/>
          <w:sz w:val="28"/>
          <w:szCs w:val="28"/>
        </w:rPr>
        <w:t>счет лимитов бюджетных обязательств, централизованных Министерством.</w:t>
      </w:r>
    </w:p>
    <w:p w:rsidR="008077F8" w:rsidRPr="00B52346" w:rsidRDefault="008077F8" w:rsidP="00B52346">
      <w:pPr>
        <w:shd w:val="clear" w:color="auto" w:fill="FFFFFF"/>
        <w:tabs>
          <w:tab w:val="left" w:pos="907"/>
          <w:tab w:val="left" w:pos="993"/>
        </w:tabs>
        <w:spacing w:line="360" w:lineRule="auto"/>
        <w:ind w:firstLine="567"/>
        <w:jc w:val="both"/>
        <w:rPr>
          <w:spacing w:val="-1"/>
          <w:sz w:val="28"/>
          <w:szCs w:val="28"/>
        </w:rPr>
      </w:pPr>
      <w:r w:rsidRPr="00B52346">
        <w:rPr>
          <w:spacing w:val="-1"/>
          <w:sz w:val="28"/>
          <w:szCs w:val="28"/>
        </w:rPr>
        <w:t xml:space="preserve">Размер выплат стимулирующего характера </w:t>
      </w:r>
      <w:r w:rsidRPr="00B52346">
        <w:rPr>
          <w:sz w:val="28"/>
          <w:szCs w:val="28"/>
        </w:rPr>
        <w:t xml:space="preserve">директору </w:t>
      </w:r>
      <w:r w:rsidR="00B07B13">
        <w:rPr>
          <w:sz w:val="28"/>
          <w:szCs w:val="28"/>
        </w:rPr>
        <w:t>Учреждения</w:t>
      </w:r>
      <w:r w:rsidR="00B07B13" w:rsidRPr="00B52346">
        <w:rPr>
          <w:spacing w:val="-1"/>
          <w:sz w:val="28"/>
          <w:szCs w:val="28"/>
        </w:rPr>
        <w:t xml:space="preserve"> </w:t>
      </w:r>
      <w:r w:rsidRPr="00B52346">
        <w:rPr>
          <w:spacing w:val="-1"/>
          <w:sz w:val="28"/>
          <w:szCs w:val="28"/>
        </w:rPr>
        <w:t>определяется Министерством по итогам оценки достижения целевых значений показателей выполнения государственного задания в отчетном периоде.</w:t>
      </w:r>
    </w:p>
    <w:p w:rsidR="00B07B13" w:rsidRPr="005205D1" w:rsidRDefault="008077F8" w:rsidP="00861ABB">
      <w:pPr>
        <w:numPr>
          <w:ilvl w:val="1"/>
          <w:numId w:val="27"/>
        </w:numPr>
        <w:shd w:val="clear" w:color="auto" w:fill="FFFFFF"/>
        <w:tabs>
          <w:tab w:val="left" w:pos="1134"/>
        </w:tabs>
        <w:spacing w:line="360" w:lineRule="auto"/>
        <w:ind w:left="0" w:firstLine="567"/>
        <w:jc w:val="both"/>
        <w:rPr>
          <w:sz w:val="28"/>
          <w:szCs w:val="28"/>
        </w:rPr>
      </w:pPr>
      <w:r w:rsidRPr="005205D1">
        <w:rPr>
          <w:sz w:val="28"/>
          <w:szCs w:val="28"/>
        </w:rPr>
        <w:t xml:space="preserve">Выплаты стимулирующего и компенсационного характера </w:t>
      </w:r>
      <w:r w:rsidRPr="005205D1">
        <w:rPr>
          <w:spacing w:val="-2"/>
          <w:sz w:val="28"/>
          <w:szCs w:val="28"/>
        </w:rPr>
        <w:t xml:space="preserve">заместителям директора устанавливает </w:t>
      </w:r>
      <w:r w:rsidRPr="005205D1">
        <w:rPr>
          <w:sz w:val="28"/>
          <w:szCs w:val="28"/>
        </w:rPr>
        <w:t>директор техникума</w:t>
      </w:r>
      <w:r w:rsidRPr="005205D1">
        <w:rPr>
          <w:spacing w:val="-1"/>
          <w:sz w:val="28"/>
          <w:szCs w:val="28"/>
        </w:rPr>
        <w:t xml:space="preserve"> в соответствии с разделами </w:t>
      </w:r>
      <w:r w:rsidR="004F2A76" w:rsidRPr="005205D1">
        <w:rPr>
          <w:spacing w:val="-1"/>
          <w:sz w:val="28"/>
          <w:szCs w:val="28"/>
        </w:rPr>
        <w:t>6</w:t>
      </w:r>
      <w:r w:rsidRPr="005205D1">
        <w:rPr>
          <w:spacing w:val="-1"/>
          <w:sz w:val="28"/>
          <w:szCs w:val="28"/>
        </w:rPr>
        <w:t xml:space="preserve"> и </w:t>
      </w:r>
      <w:r w:rsidR="004F2A76" w:rsidRPr="005205D1">
        <w:rPr>
          <w:spacing w:val="-1"/>
          <w:sz w:val="28"/>
          <w:szCs w:val="28"/>
        </w:rPr>
        <w:t>7</w:t>
      </w:r>
      <w:r w:rsidRPr="005205D1">
        <w:rPr>
          <w:spacing w:val="-1"/>
          <w:sz w:val="28"/>
          <w:szCs w:val="28"/>
        </w:rPr>
        <w:t xml:space="preserve"> настоящего Положения.</w:t>
      </w:r>
    </w:p>
    <w:p w:rsidR="005205D1" w:rsidRPr="005205D1" w:rsidRDefault="005205D1" w:rsidP="005205D1">
      <w:pPr>
        <w:shd w:val="clear" w:color="auto" w:fill="FFFFFF"/>
        <w:tabs>
          <w:tab w:val="left" w:pos="1134"/>
        </w:tabs>
        <w:spacing w:line="360" w:lineRule="auto"/>
        <w:jc w:val="both"/>
        <w:rPr>
          <w:sz w:val="28"/>
          <w:szCs w:val="28"/>
        </w:rPr>
      </w:pPr>
    </w:p>
    <w:p w:rsidR="004F2A76" w:rsidRDefault="004F2A76" w:rsidP="00861ABB">
      <w:pPr>
        <w:pStyle w:val="11"/>
        <w:numPr>
          <w:ilvl w:val="0"/>
          <w:numId w:val="27"/>
        </w:numPr>
        <w:spacing w:line="360" w:lineRule="auto"/>
        <w:contextualSpacing w:val="0"/>
        <w:outlineLvl w:val="0"/>
        <w:rPr>
          <w:b/>
          <w:sz w:val="28"/>
          <w:szCs w:val="28"/>
        </w:rPr>
      </w:pPr>
      <w:r>
        <w:rPr>
          <w:b/>
          <w:sz w:val="28"/>
          <w:szCs w:val="28"/>
        </w:rPr>
        <w:t xml:space="preserve">Заключительные положения </w:t>
      </w:r>
    </w:p>
    <w:p w:rsidR="008077F8" w:rsidRPr="00B52346" w:rsidRDefault="008077F8" w:rsidP="00861ABB">
      <w:pPr>
        <w:pStyle w:val="Style9"/>
        <w:widowControl/>
        <w:numPr>
          <w:ilvl w:val="1"/>
          <w:numId w:val="27"/>
        </w:numPr>
        <w:tabs>
          <w:tab w:val="left" w:pos="1134"/>
        </w:tabs>
        <w:spacing w:line="360" w:lineRule="auto"/>
        <w:ind w:left="0" w:firstLine="567"/>
        <w:rPr>
          <w:sz w:val="28"/>
          <w:szCs w:val="28"/>
        </w:rPr>
      </w:pPr>
      <w:r w:rsidRPr="00B52346">
        <w:rPr>
          <w:sz w:val="28"/>
          <w:szCs w:val="28"/>
        </w:rPr>
        <w:t xml:space="preserve">Штатное расписание утверждается директором </w:t>
      </w:r>
      <w:r w:rsidR="00B07B13">
        <w:rPr>
          <w:sz w:val="28"/>
          <w:szCs w:val="28"/>
        </w:rPr>
        <w:t>Учреждения</w:t>
      </w:r>
      <w:r w:rsidR="00B07B13" w:rsidRPr="00B52346">
        <w:rPr>
          <w:spacing w:val="-1"/>
          <w:sz w:val="28"/>
          <w:szCs w:val="28"/>
        </w:rPr>
        <w:t xml:space="preserve"> </w:t>
      </w:r>
      <w:r w:rsidRPr="00B52346">
        <w:rPr>
          <w:spacing w:val="-1"/>
          <w:sz w:val="28"/>
          <w:szCs w:val="28"/>
        </w:rPr>
        <w:t xml:space="preserve">и включает в себя все должности служащих (профессии рабочих) </w:t>
      </w:r>
      <w:r w:rsidR="00B07B13">
        <w:rPr>
          <w:sz w:val="28"/>
          <w:szCs w:val="28"/>
        </w:rPr>
        <w:t>Учреждения.</w:t>
      </w:r>
      <w:r w:rsidR="00B07B13" w:rsidRPr="00B52346">
        <w:rPr>
          <w:sz w:val="28"/>
          <w:szCs w:val="28"/>
        </w:rPr>
        <w:t xml:space="preserve"> </w:t>
      </w:r>
      <w:r w:rsidRPr="00B52346">
        <w:rPr>
          <w:sz w:val="28"/>
          <w:szCs w:val="28"/>
        </w:rPr>
        <w:t xml:space="preserve">Штатное расписание составляется по форме, утвержденной постановлением Государственного комитета Российской Федерации по статистике от 05.01.2004 г. № 1 «Об утверждении </w:t>
      </w:r>
      <w:r w:rsidRPr="00B52346">
        <w:rPr>
          <w:spacing w:val="-2"/>
          <w:sz w:val="28"/>
          <w:szCs w:val="28"/>
        </w:rPr>
        <w:t xml:space="preserve">унифицированных форм первичной учетной документации по учету труда и его </w:t>
      </w:r>
      <w:r w:rsidRPr="00B52346">
        <w:rPr>
          <w:sz w:val="28"/>
          <w:szCs w:val="28"/>
        </w:rPr>
        <w:t xml:space="preserve">оплаты». </w:t>
      </w:r>
    </w:p>
    <w:p w:rsidR="008077F8" w:rsidRPr="00B52346" w:rsidRDefault="008077F8" w:rsidP="00B52346">
      <w:pPr>
        <w:pStyle w:val="Style9"/>
        <w:widowControl/>
        <w:tabs>
          <w:tab w:val="left" w:pos="677"/>
          <w:tab w:val="left" w:pos="993"/>
        </w:tabs>
        <w:spacing w:line="360" w:lineRule="auto"/>
        <w:ind w:firstLine="567"/>
        <w:rPr>
          <w:rStyle w:val="FontStyle39"/>
          <w:sz w:val="28"/>
          <w:szCs w:val="28"/>
        </w:rPr>
      </w:pPr>
      <w:r w:rsidRPr="00B52346">
        <w:rPr>
          <w:rStyle w:val="FontStyle39"/>
          <w:sz w:val="28"/>
          <w:szCs w:val="28"/>
        </w:rPr>
        <w:t xml:space="preserve">Численный состав работников </w:t>
      </w:r>
      <w:r w:rsidR="00B07B13">
        <w:rPr>
          <w:sz w:val="28"/>
          <w:szCs w:val="28"/>
        </w:rPr>
        <w:t>Учреждения</w:t>
      </w:r>
      <w:r w:rsidR="00B07B13" w:rsidRPr="00B52346">
        <w:rPr>
          <w:rStyle w:val="FontStyle39"/>
          <w:sz w:val="28"/>
          <w:szCs w:val="28"/>
        </w:rPr>
        <w:t xml:space="preserve"> </w:t>
      </w:r>
      <w:r w:rsidRPr="00B52346">
        <w:rPr>
          <w:rStyle w:val="FontStyle39"/>
          <w:sz w:val="28"/>
          <w:szCs w:val="28"/>
        </w:rPr>
        <w:t>должен быть достаточным для гарантированного выполнения его функций, задач и объемов работ.</w:t>
      </w:r>
    </w:p>
    <w:p w:rsidR="008077F8" w:rsidRPr="00B52346" w:rsidRDefault="008077F8" w:rsidP="00B52346">
      <w:pPr>
        <w:pStyle w:val="Style9"/>
        <w:widowControl/>
        <w:tabs>
          <w:tab w:val="left" w:pos="677"/>
          <w:tab w:val="left" w:pos="993"/>
        </w:tabs>
        <w:spacing w:line="360" w:lineRule="auto"/>
        <w:ind w:firstLine="567"/>
        <w:rPr>
          <w:sz w:val="28"/>
          <w:szCs w:val="28"/>
        </w:rPr>
      </w:pPr>
      <w:r w:rsidRPr="00B52346">
        <w:rPr>
          <w:sz w:val="28"/>
          <w:szCs w:val="28"/>
        </w:rPr>
        <w:t>Для выполнения работ, связанных с временным расширением объема оказываемых услуг, техникум вправе осуществлять привлечение помимо работников, занимающих должности (профессии), предусмотренные штатным расписанием, других работников на условиях срочного трудового договора за счет средств, поступающих от приносящей доход деятельности, по согласованию с Министерством.</w:t>
      </w:r>
    </w:p>
    <w:p w:rsidR="008077F8" w:rsidRPr="00B52346" w:rsidRDefault="008077F8" w:rsidP="00B52346">
      <w:pPr>
        <w:pStyle w:val="Style9"/>
        <w:widowControl/>
        <w:tabs>
          <w:tab w:val="left" w:pos="677"/>
          <w:tab w:val="left" w:pos="993"/>
        </w:tabs>
        <w:spacing w:line="360" w:lineRule="auto"/>
        <w:ind w:firstLine="567"/>
        <w:rPr>
          <w:rStyle w:val="FontStyle39"/>
          <w:sz w:val="28"/>
          <w:szCs w:val="28"/>
        </w:rPr>
      </w:pPr>
      <w:r w:rsidRPr="00B52346">
        <w:rPr>
          <w:rStyle w:val="FontStyle39"/>
          <w:sz w:val="28"/>
          <w:szCs w:val="28"/>
        </w:rPr>
        <w:t xml:space="preserve">В штатном расписании </w:t>
      </w:r>
      <w:r w:rsidR="00B07B13">
        <w:rPr>
          <w:sz w:val="28"/>
          <w:szCs w:val="28"/>
        </w:rPr>
        <w:t>Учреждения</w:t>
      </w:r>
      <w:r w:rsidR="00B07B13" w:rsidRPr="00B52346">
        <w:rPr>
          <w:rStyle w:val="FontStyle39"/>
          <w:sz w:val="28"/>
          <w:szCs w:val="28"/>
        </w:rPr>
        <w:t xml:space="preserve"> </w:t>
      </w:r>
      <w:r w:rsidRPr="00B52346">
        <w:rPr>
          <w:rStyle w:val="FontStyle39"/>
          <w:sz w:val="28"/>
          <w:szCs w:val="28"/>
        </w:rPr>
        <w:t>предусматриваются должности административного, учебно-вспомогательного</w:t>
      </w:r>
      <w:r w:rsidR="009B735C">
        <w:rPr>
          <w:rStyle w:val="FontStyle39"/>
          <w:sz w:val="28"/>
          <w:szCs w:val="28"/>
        </w:rPr>
        <w:t>, педагогического</w:t>
      </w:r>
      <w:r w:rsidRPr="00B52346">
        <w:rPr>
          <w:rStyle w:val="FontStyle39"/>
          <w:sz w:val="28"/>
          <w:szCs w:val="28"/>
        </w:rPr>
        <w:t xml:space="preserve"> и прочего обслуживающего персонала.</w:t>
      </w:r>
    </w:p>
    <w:p w:rsidR="008077F8" w:rsidRPr="00B52346" w:rsidRDefault="008077F8" w:rsidP="00B52346">
      <w:pPr>
        <w:pStyle w:val="Style9"/>
        <w:widowControl/>
        <w:tabs>
          <w:tab w:val="left" w:pos="677"/>
          <w:tab w:val="left" w:pos="993"/>
        </w:tabs>
        <w:spacing w:line="360" w:lineRule="auto"/>
        <w:ind w:firstLine="567"/>
        <w:rPr>
          <w:rStyle w:val="FontStyle39"/>
          <w:sz w:val="28"/>
          <w:szCs w:val="28"/>
        </w:rPr>
      </w:pPr>
      <w:r w:rsidRPr="00B52346">
        <w:rPr>
          <w:rStyle w:val="FontStyle39"/>
          <w:sz w:val="28"/>
          <w:szCs w:val="28"/>
        </w:rPr>
        <w:t xml:space="preserve">Тарификационный список преподавателей и других работников, </w:t>
      </w:r>
      <w:proofErr w:type="gramStart"/>
      <w:r w:rsidRPr="00B52346">
        <w:rPr>
          <w:rStyle w:val="FontStyle39"/>
          <w:sz w:val="28"/>
          <w:szCs w:val="28"/>
        </w:rPr>
        <w:t>осуществляющих  педагогическую</w:t>
      </w:r>
      <w:proofErr w:type="gramEnd"/>
      <w:r w:rsidRPr="00B52346">
        <w:rPr>
          <w:rStyle w:val="FontStyle39"/>
          <w:sz w:val="28"/>
          <w:szCs w:val="28"/>
        </w:rPr>
        <w:t xml:space="preserve"> деятельность,  формируется  исходя из </w:t>
      </w:r>
      <w:r w:rsidRPr="00B52346">
        <w:rPr>
          <w:rStyle w:val="FontStyle39"/>
          <w:sz w:val="28"/>
          <w:szCs w:val="28"/>
        </w:rPr>
        <w:lastRenderedPageBreak/>
        <w:t>количества часов по Федеральному государственному образовательному стандарту, учебному плану и программам, обеспеченности кадрами и других конкретных условий в техникуме и устанавливает объем учебной нагрузки педагогических работников на учебный год.</w:t>
      </w:r>
    </w:p>
    <w:p w:rsidR="008077F8" w:rsidRPr="00B52346" w:rsidRDefault="008077F8" w:rsidP="00861ABB">
      <w:pPr>
        <w:pStyle w:val="Style9"/>
        <w:widowControl/>
        <w:numPr>
          <w:ilvl w:val="1"/>
          <w:numId w:val="27"/>
        </w:numPr>
        <w:tabs>
          <w:tab w:val="left" w:pos="1134"/>
        </w:tabs>
        <w:spacing w:line="360" w:lineRule="auto"/>
        <w:ind w:left="0" w:firstLine="567"/>
        <w:rPr>
          <w:sz w:val="28"/>
          <w:szCs w:val="28"/>
        </w:rPr>
      </w:pPr>
      <w:r w:rsidRPr="00B52346">
        <w:rPr>
          <w:sz w:val="28"/>
          <w:szCs w:val="28"/>
        </w:rPr>
        <w:t xml:space="preserve">Фонд оплаты труда работников техникума формируется на календарный год исходя из объема лимитов бюджетных обязательств областного бюджета и средств, поступающих от приносящей доход деятельности. </w:t>
      </w:r>
    </w:p>
    <w:p w:rsidR="008077F8" w:rsidRPr="00B52346" w:rsidRDefault="008077F8" w:rsidP="00B52346">
      <w:pPr>
        <w:pStyle w:val="Style9"/>
        <w:widowControl/>
        <w:tabs>
          <w:tab w:val="left" w:pos="677"/>
          <w:tab w:val="left" w:pos="993"/>
        </w:tabs>
        <w:spacing w:line="360" w:lineRule="auto"/>
        <w:ind w:firstLine="540"/>
        <w:rPr>
          <w:sz w:val="28"/>
          <w:szCs w:val="28"/>
        </w:rPr>
      </w:pPr>
      <w:r w:rsidRPr="00B52346">
        <w:rPr>
          <w:sz w:val="28"/>
          <w:szCs w:val="28"/>
        </w:rPr>
        <w:t>Средства на оплату труда, формируемые за счет бюджетных ассигнований, могут направляться техникумом на выплаты стимулирующего характера. Средства на оплату труда, поступающие от приносящей доход деятельности могут направляться техникумом на выплаты стимулирующего характера по согласованию с Министерством.</w:t>
      </w:r>
    </w:p>
    <w:p w:rsidR="003E153F" w:rsidRPr="003E153F" w:rsidRDefault="003E153F" w:rsidP="003E153F">
      <w:pPr>
        <w:spacing w:line="360" w:lineRule="auto"/>
        <w:ind w:firstLine="567"/>
        <w:jc w:val="both"/>
        <w:rPr>
          <w:sz w:val="28"/>
          <w:szCs w:val="28"/>
        </w:rPr>
      </w:pPr>
      <w:r w:rsidRPr="003E153F">
        <w:rPr>
          <w:sz w:val="28"/>
          <w:szCs w:val="28"/>
        </w:rPr>
        <w:t>9.3</w:t>
      </w:r>
      <w:r>
        <w:rPr>
          <w:sz w:val="28"/>
          <w:szCs w:val="28"/>
        </w:rPr>
        <w:t>.</w:t>
      </w:r>
      <w:r w:rsidRPr="003E153F">
        <w:rPr>
          <w:sz w:val="28"/>
          <w:szCs w:val="28"/>
        </w:rPr>
        <w:t xml:space="preserve"> Из фонда оплаты труда Учреждения работникам может оказываться материальная помощь. Решение об оказании материальной помощи и ее конкретных размерах принимает директор  на основании письменного заявление работника.</w:t>
      </w:r>
    </w:p>
    <w:p w:rsidR="003E153F" w:rsidRPr="003E153F" w:rsidRDefault="003E153F" w:rsidP="003E153F">
      <w:pPr>
        <w:spacing w:line="360" w:lineRule="auto"/>
        <w:ind w:firstLine="567"/>
        <w:jc w:val="both"/>
        <w:rPr>
          <w:sz w:val="28"/>
          <w:szCs w:val="28"/>
        </w:rPr>
      </w:pPr>
      <w:r w:rsidRPr="003E153F">
        <w:rPr>
          <w:sz w:val="28"/>
          <w:szCs w:val="28"/>
        </w:rPr>
        <w:t>Решение об  оказании материальной помощи директору на основании его письменного заявления принимается Министерством образования и науки Челябинской области.</w:t>
      </w:r>
    </w:p>
    <w:p w:rsidR="003E153F" w:rsidRPr="003E153F" w:rsidRDefault="003E153F" w:rsidP="003E153F">
      <w:pPr>
        <w:spacing w:line="360" w:lineRule="auto"/>
        <w:ind w:firstLine="567"/>
        <w:jc w:val="both"/>
        <w:rPr>
          <w:sz w:val="28"/>
          <w:szCs w:val="28"/>
        </w:rPr>
      </w:pPr>
      <w:r w:rsidRPr="003E153F">
        <w:rPr>
          <w:sz w:val="28"/>
          <w:szCs w:val="28"/>
        </w:rPr>
        <w:t>9.3.1. Порядок выплаты материальной помощи:</w:t>
      </w:r>
    </w:p>
    <w:p w:rsidR="003E153F" w:rsidRPr="003E153F" w:rsidRDefault="003E153F" w:rsidP="003E153F">
      <w:pPr>
        <w:spacing w:line="360" w:lineRule="auto"/>
        <w:ind w:firstLine="567"/>
        <w:jc w:val="both"/>
        <w:rPr>
          <w:sz w:val="28"/>
          <w:szCs w:val="28"/>
        </w:rPr>
      </w:pPr>
      <w:r w:rsidRPr="003E153F">
        <w:rPr>
          <w:sz w:val="28"/>
          <w:szCs w:val="28"/>
        </w:rPr>
        <w:t>- материальная помощь выплачивается на основании личного заявления работника, а так же документов подтверждающих наличие оснований для оказания материальной помощи;</w:t>
      </w:r>
    </w:p>
    <w:p w:rsidR="003E153F" w:rsidRPr="003E153F" w:rsidRDefault="003E153F" w:rsidP="003E153F">
      <w:pPr>
        <w:spacing w:line="360" w:lineRule="auto"/>
        <w:ind w:firstLine="567"/>
        <w:jc w:val="both"/>
        <w:rPr>
          <w:sz w:val="28"/>
          <w:szCs w:val="28"/>
        </w:rPr>
      </w:pPr>
      <w:r w:rsidRPr="003E153F">
        <w:rPr>
          <w:sz w:val="28"/>
          <w:szCs w:val="28"/>
        </w:rPr>
        <w:t xml:space="preserve">- заявление пишется на имя директора Учреждения с точным указанием основания для оказания материального помощи.  </w:t>
      </w:r>
    </w:p>
    <w:p w:rsidR="003E153F" w:rsidRPr="003E153F" w:rsidRDefault="003E153F" w:rsidP="003E153F">
      <w:pPr>
        <w:spacing w:line="360" w:lineRule="auto"/>
        <w:ind w:firstLine="567"/>
        <w:jc w:val="both"/>
        <w:rPr>
          <w:sz w:val="28"/>
          <w:szCs w:val="28"/>
        </w:rPr>
      </w:pPr>
      <w:r w:rsidRPr="003E153F">
        <w:rPr>
          <w:sz w:val="28"/>
          <w:szCs w:val="28"/>
        </w:rPr>
        <w:t>9.3.2. Размеры материальной помощи:</w:t>
      </w:r>
    </w:p>
    <w:p w:rsidR="003E153F" w:rsidRPr="003E153F" w:rsidRDefault="003E153F" w:rsidP="003E153F">
      <w:pPr>
        <w:spacing w:line="360" w:lineRule="auto"/>
        <w:ind w:firstLine="567"/>
        <w:jc w:val="both"/>
        <w:rPr>
          <w:sz w:val="28"/>
          <w:szCs w:val="28"/>
        </w:rPr>
      </w:pPr>
      <w:r w:rsidRPr="003E153F">
        <w:rPr>
          <w:sz w:val="28"/>
          <w:szCs w:val="28"/>
        </w:rPr>
        <w:t xml:space="preserve">- дорогостоящее амбулаторное, стационарное </w:t>
      </w:r>
      <w:proofErr w:type="gramStart"/>
      <w:r w:rsidRPr="003E153F">
        <w:rPr>
          <w:sz w:val="28"/>
          <w:szCs w:val="28"/>
        </w:rPr>
        <w:t>или  курортное</w:t>
      </w:r>
      <w:proofErr w:type="gramEnd"/>
      <w:r w:rsidRPr="003E153F">
        <w:rPr>
          <w:sz w:val="28"/>
          <w:szCs w:val="28"/>
        </w:rPr>
        <w:t xml:space="preserve"> лечение работника, близких родственников (супруги, родители, дети, родные братья, сестра, внуки) – до 10000,00 рублей;</w:t>
      </w:r>
    </w:p>
    <w:p w:rsidR="003E153F" w:rsidRPr="003E153F" w:rsidRDefault="003E153F" w:rsidP="003E153F">
      <w:pPr>
        <w:spacing w:line="360" w:lineRule="auto"/>
        <w:ind w:firstLine="567"/>
        <w:jc w:val="both"/>
        <w:rPr>
          <w:sz w:val="28"/>
          <w:szCs w:val="28"/>
        </w:rPr>
      </w:pPr>
      <w:r w:rsidRPr="003E153F">
        <w:rPr>
          <w:sz w:val="28"/>
          <w:szCs w:val="28"/>
        </w:rPr>
        <w:t>- смерть близких родственников работника (супруги, родители, дети, родные братья, сестра, внуки) – до 20000,00 рублей;</w:t>
      </w:r>
    </w:p>
    <w:p w:rsidR="003E153F" w:rsidRPr="003E153F" w:rsidRDefault="003E153F" w:rsidP="003E153F">
      <w:pPr>
        <w:spacing w:line="360" w:lineRule="auto"/>
        <w:ind w:firstLine="567"/>
        <w:jc w:val="both"/>
        <w:rPr>
          <w:sz w:val="28"/>
          <w:szCs w:val="28"/>
        </w:rPr>
      </w:pPr>
      <w:r w:rsidRPr="003E153F">
        <w:rPr>
          <w:sz w:val="28"/>
          <w:szCs w:val="28"/>
        </w:rPr>
        <w:lastRenderedPageBreak/>
        <w:t>- иные обстоятельства, которые оказывают или могут оказывать существенное влияние на материальное положение работника (наличие или отсутствие данных обстоятельств определяется директором).</w:t>
      </w:r>
    </w:p>
    <w:p w:rsidR="003E153F" w:rsidRPr="003E153F" w:rsidRDefault="003E153F" w:rsidP="003E153F">
      <w:pPr>
        <w:spacing w:line="360" w:lineRule="auto"/>
        <w:ind w:firstLine="567"/>
        <w:jc w:val="both"/>
        <w:rPr>
          <w:sz w:val="28"/>
          <w:szCs w:val="28"/>
        </w:rPr>
      </w:pPr>
      <w:r w:rsidRPr="003E153F">
        <w:rPr>
          <w:sz w:val="28"/>
          <w:szCs w:val="28"/>
        </w:rPr>
        <w:t>9.3.3. Основания для выплаты материальной помощи: свидетельство о смерти, заключение медицинского работника, рецепты дорогостоящих лекарств.</w:t>
      </w:r>
    </w:p>
    <w:p w:rsidR="003E153F" w:rsidRPr="003E153F" w:rsidRDefault="003E153F" w:rsidP="003E153F">
      <w:pPr>
        <w:pStyle w:val="Style9"/>
        <w:widowControl/>
        <w:tabs>
          <w:tab w:val="left" w:pos="1134"/>
        </w:tabs>
        <w:spacing w:line="360" w:lineRule="auto"/>
        <w:ind w:firstLine="567"/>
        <w:rPr>
          <w:sz w:val="28"/>
          <w:szCs w:val="28"/>
        </w:rPr>
      </w:pPr>
      <w:r w:rsidRPr="003E153F">
        <w:rPr>
          <w:sz w:val="28"/>
          <w:szCs w:val="28"/>
        </w:rPr>
        <w:t>9.3.4. Материальная помощь может предоставляться единовременно или несколько раз в течение календарного года.</w:t>
      </w:r>
    </w:p>
    <w:p w:rsidR="008077F8" w:rsidRDefault="0044548A" w:rsidP="0044548A">
      <w:pPr>
        <w:pStyle w:val="Style9"/>
        <w:widowControl/>
        <w:tabs>
          <w:tab w:val="left" w:pos="1134"/>
        </w:tabs>
        <w:spacing w:line="360" w:lineRule="auto"/>
        <w:ind w:firstLine="567"/>
        <w:rPr>
          <w:sz w:val="28"/>
          <w:szCs w:val="28"/>
        </w:rPr>
      </w:pPr>
      <w:r>
        <w:rPr>
          <w:sz w:val="28"/>
          <w:szCs w:val="28"/>
        </w:rPr>
        <w:t xml:space="preserve">9.3.5. </w:t>
      </w:r>
      <w:r w:rsidR="008077F8" w:rsidRPr="00B52346">
        <w:rPr>
          <w:sz w:val="28"/>
          <w:szCs w:val="28"/>
        </w:rPr>
        <w:t xml:space="preserve">При отсутствии или недостатке (бюджетных или внебюджетных) финансовых средств директор </w:t>
      </w:r>
      <w:r w:rsidR="00B07B13">
        <w:rPr>
          <w:sz w:val="28"/>
          <w:szCs w:val="28"/>
        </w:rPr>
        <w:t>Учреждения</w:t>
      </w:r>
      <w:r w:rsidR="00B07B13" w:rsidRPr="00B52346">
        <w:rPr>
          <w:sz w:val="28"/>
          <w:szCs w:val="28"/>
        </w:rPr>
        <w:t xml:space="preserve"> </w:t>
      </w:r>
      <w:r w:rsidR="008077F8" w:rsidRPr="00B52346">
        <w:rPr>
          <w:sz w:val="28"/>
          <w:szCs w:val="28"/>
        </w:rPr>
        <w:t>вправе приостановить выплату стимулирующих надбавок, уменьшить либо отменить их выплату, предупредив работников об этом в установленном законодательством порядке.</w:t>
      </w:r>
    </w:p>
    <w:p w:rsidR="0044548A" w:rsidRPr="0044548A" w:rsidRDefault="0044548A" w:rsidP="0044548A">
      <w:pPr>
        <w:widowControl/>
        <w:spacing w:line="360" w:lineRule="auto"/>
        <w:ind w:firstLine="567"/>
        <w:jc w:val="both"/>
        <w:rPr>
          <w:rFonts w:eastAsiaTheme="minorHAnsi"/>
          <w:sz w:val="28"/>
          <w:szCs w:val="28"/>
          <w:lang w:eastAsia="en-US"/>
        </w:rPr>
      </w:pPr>
      <w:r>
        <w:rPr>
          <w:sz w:val="28"/>
          <w:szCs w:val="28"/>
        </w:rPr>
        <w:t xml:space="preserve">9.3.6. </w:t>
      </w:r>
      <w:r w:rsidRPr="0044548A">
        <w:rPr>
          <w:rFonts w:eastAsiaTheme="minorHAnsi"/>
          <w:sz w:val="28"/>
          <w:szCs w:val="28"/>
          <w:lang w:eastAsia="en-US"/>
        </w:rPr>
        <w:t>По заявлению работника Учреждение извещает работника о составных частях заработной платы путем направления расчетного листка один раз в месяц при выплате окончательного расчета по заработной плате посредством электронной почты на электронный адрес работника, указанный в заявлении работника.</w:t>
      </w:r>
    </w:p>
    <w:p w:rsidR="0044548A" w:rsidRPr="0044548A" w:rsidRDefault="0044548A" w:rsidP="0044548A">
      <w:pPr>
        <w:widowControl/>
        <w:spacing w:line="360" w:lineRule="auto"/>
        <w:ind w:firstLine="567"/>
        <w:jc w:val="both"/>
        <w:rPr>
          <w:rFonts w:eastAsiaTheme="minorHAnsi"/>
          <w:sz w:val="28"/>
          <w:szCs w:val="28"/>
          <w:lang w:eastAsia="en-US"/>
        </w:rPr>
      </w:pPr>
      <w:r w:rsidRPr="0044548A">
        <w:rPr>
          <w:rFonts w:eastAsiaTheme="minorHAnsi"/>
          <w:sz w:val="28"/>
          <w:szCs w:val="28"/>
          <w:lang w:eastAsia="en-US"/>
        </w:rPr>
        <w:t>Учреждение считается выполнившим требование вручения работнику расчетного листка после отправки соответствующего документа по электронной почте.</w:t>
      </w:r>
    </w:p>
    <w:p w:rsidR="008077F8" w:rsidRPr="005205D1" w:rsidRDefault="008077F8" w:rsidP="009B735C">
      <w:pPr>
        <w:shd w:val="clear" w:color="auto" w:fill="FFFFFF"/>
        <w:tabs>
          <w:tab w:val="left" w:pos="1282"/>
        </w:tabs>
        <w:ind w:left="514" w:right="1" w:firstLine="5723"/>
        <w:rPr>
          <w:sz w:val="28"/>
          <w:szCs w:val="28"/>
        </w:rPr>
      </w:pPr>
      <w:r>
        <w:br w:type="page"/>
      </w:r>
      <w:r w:rsidRPr="005205D1">
        <w:rPr>
          <w:sz w:val="28"/>
          <w:szCs w:val="28"/>
        </w:rPr>
        <w:lastRenderedPageBreak/>
        <w:t>Приложение 1</w:t>
      </w:r>
    </w:p>
    <w:p w:rsidR="008077F8" w:rsidRPr="005205D1" w:rsidRDefault="008077F8" w:rsidP="009B735C">
      <w:pPr>
        <w:shd w:val="clear" w:color="auto" w:fill="FFFFFF"/>
        <w:tabs>
          <w:tab w:val="left" w:pos="1282"/>
        </w:tabs>
        <w:ind w:left="514" w:right="1" w:firstLine="5723"/>
        <w:rPr>
          <w:sz w:val="28"/>
          <w:szCs w:val="28"/>
        </w:rPr>
      </w:pPr>
      <w:r w:rsidRPr="005205D1">
        <w:rPr>
          <w:sz w:val="28"/>
          <w:szCs w:val="28"/>
        </w:rPr>
        <w:t>к Положению об оплате труда</w:t>
      </w:r>
    </w:p>
    <w:p w:rsidR="003E153F" w:rsidRPr="005205D1" w:rsidRDefault="003E153F" w:rsidP="009B735C">
      <w:pPr>
        <w:shd w:val="clear" w:color="auto" w:fill="FFFFFF"/>
        <w:tabs>
          <w:tab w:val="left" w:pos="1282"/>
        </w:tabs>
        <w:ind w:left="514" w:right="1" w:firstLine="5723"/>
        <w:rPr>
          <w:sz w:val="28"/>
          <w:szCs w:val="28"/>
        </w:rPr>
      </w:pPr>
    </w:p>
    <w:p w:rsidR="005E4A5E" w:rsidRPr="005205D1" w:rsidRDefault="005E4A5E" w:rsidP="005E4A5E">
      <w:pPr>
        <w:jc w:val="center"/>
        <w:outlineLvl w:val="0"/>
        <w:rPr>
          <w:rFonts w:eastAsiaTheme="minorHAnsi"/>
          <w:b/>
          <w:bCs/>
          <w:sz w:val="24"/>
          <w:szCs w:val="24"/>
          <w:lang w:eastAsia="en-US"/>
        </w:rPr>
      </w:pPr>
      <w:r w:rsidRPr="005205D1">
        <w:rPr>
          <w:rFonts w:eastAsiaTheme="minorHAnsi"/>
          <w:b/>
          <w:bCs/>
          <w:sz w:val="24"/>
          <w:szCs w:val="24"/>
          <w:lang w:eastAsia="en-US"/>
        </w:rPr>
        <w:t xml:space="preserve">Профессиональная квалификационная группа должностей </w:t>
      </w:r>
      <w:proofErr w:type="gramStart"/>
      <w:r w:rsidRPr="005205D1">
        <w:rPr>
          <w:b/>
          <w:bCs/>
          <w:sz w:val="24"/>
          <w:szCs w:val="24"/>
        </w:rPr>
        <w:t>работников  образования</w:t>
      </w:r>
      <w:proofErr w:type="gramEnd"/>
      <w:r w:rsidRPr="005205D1">
        <w:rPr>
          <w:b/>
          <w:bCs/>
          <w:sz w:val="24"/>
          <w:szCs w:val="24"/>
        </w:rPr>
        <w:t xml:space="preserve"> и учебно-вспомогательного персонала</w:t>
      </w:r>
    </w:p>
    <w:p w:rsidR="005E4A5E" w:rsidRPr="005205D1" w:rsidRDefault="005E4A5E" w:rsidP="005E4A5E">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424"/>
        <w:gridCol w:w="3921"/>
        <w:gridCol w:w="1701"/>
      </w:tblGrid>
      <w:tr w:rsidR="003E153F" w:rsidTr="00F701A4">
        <w:tc>
          <w:tcPr>
            <w:tcW w:w="2268" w:type="dxa"/>
          </w:tcPr>
          <w:p w:rsidR="003E153F" w:rsidRDefault="003E153F" w:rsidP="00F701A4">
            <w:pPr>
              <w:jc w:val="center"/>
              <w:rPr>
                <w:sz w:val="24"/>
                <w:szCs w:val="24"/>
              </w:rPr>
            </w:pPr>
          </w:p>
        </w:tc>
        <w:tc>
          <w:tcPr>
            <w:tcW w:w="2424" w:type="dxa"/>
          </w:tcPr>
          <w:p w:rsidR="003E153F" w:rsidRDefault="003E153F" w:rsidP="00F701A4">
            <w:pPr>
              <w:jc w:val="center"/>
              <w:rPr>
                <w:sz w:val="24"/>
                <w:szCs w:val="24"/>
              </w:rPr>
            </w:pPr>
            <w:r>
              <w:rPr>
                <w:sz w:val="24"/>
                <w:szCs w:val="24"/>
              </w:rPr>
              <w:t>Квалификационный уровень</w:t>
            </w:r>
          </w:p>
        </w:tc>
        <w:tc>
          <w:tcPr>
            <w:tcW w:w="3921" w:type="dxa"/>
          </w:tcPr>
          <w:p w:rsidR="003E153F" w:rsidRDefault="003E153F" w:rsidP="00F701A4">
            <w:pPr>
              <w:jc w:val="center"/>
              <w:rPr>
                <w:sz w:val="24"/>
                <w:szCs w:val="24"/>
              </w:rPr>
            </w:pPr>
            <w:r>
              <w:rPr>
                <w:sz w:val="24"/>
                <w:szCs w:val="24"/>
              </w:rPr>
              <w:t>Должность</w:t>
            </w:r>
          </w:p>
        </w:tc>
        <w:tc>
          <w:tcPr>
            <w:tcW w:w="1701" w:type="dxa"/>
          </w:tcPr>
          <w:p w:rsidR="003E153F" w:rsidRDefault="003E153F" w:rsidP="00F701A4">
            <w:pPr>
              <w:jc w:val="center"/>
              <w:rPr>
                <w:sz w:val="24"/>
                <w:szCs w:val="24"/>
              </w:rPr>
            </w:pPr>
            <w:r>
              <w:rPr>
                <w:sz w:val="24"/>
                <w:szCs w:val="24"/>
              </w:rPr>
              <w:t>Размер оклада</w:t>
            </w:r>
          </w:p>
        </w:tc>
      </w:tr>
      <w:tr w:rsidR="003E153F" w:rsidRPr="008E6306" w:rsidTr="00F701A4">
        <w:tc>
          <w:tcPr>
            <w:tcW w:w="2268" w:type="dxa"/>
          </w:tcPr>
          <w:p w:rsidR="003E153F" w:rsidRPr="008E6306" w:rsidRDefault="003E153F" w:rsidP="00F701A4">
            <w:pPr>
              <w:jc w:val="center"/>
              <w:rPr>
                <w:sz w:val="24"/>
                <w:szCs w:val="24"/>
              </w:rPr>
            </w:pPr>
            <w:r w:rsidRPr="008E6306">
              <w:rPr>
                <w:sz w:val="24"/>
                <w:szCs w:val="24"/>
              </w:rPr>
              <w:t xml:space="preserve">Учебно-вспомогательный персонал </w:t>
            </w:r>
            <w:r w:rsidRPr="008E6306">
              <w:rPr>
                <w:sz w:val="24"/>
                <w:szCs w:val="24"/>
                <w:lang w:val="en-US"/>
              </w:rPr>
              <w:t>I</w:t>
            </w:r>
            <w:r w:rsidRPr="008E6306">
              <w:rPr>
                <w:sz w:val="24"/>
                <w:szCs w:val="24"/>
              </w:rPr>
              <w:t xml:space="preserve"> уровня</w:t>
            </w:r>
          </w:p>
        </w:tc>
        <w:tc>
          <w:tcPr>
            <w:tcW w:w="2424" w:type="dxa"/>
          </w:tcPr>
          <w:p w:rsidR="003E153F" w:rsidRPr="008E6306" w:rsidRDefault="003E153F" w:rsidP="00F701A4">
            <w:pPr>
              <w:jc w:val="center"/>
              <w:rPr>
                <w:sz w:val="24"/>
                <w:szCs w:val="24"/>
              </w:rPr>
            </w:pPr>
            <w:r w:rsidRPr="008E6306">
              <w:rPr>
                <w:sz w:val="24"/>
                <w:szCs w:val="24"/>
              </w:rPr>
              <w:t>1 квалификационный уровень</w:t>
            </w:r>
          </w:p>
        </w:tc>
        <w:tc>
          <w:tcPr>
            <w:tcW w:w="3921" w:type="dxa"/>
          </w:tcPr>
          <w:p w:rsidR="00B036B6" w:rsidRDefault="00B036B6" w:rsidP="00F701A4">
            <w:pPr>
              <w:jc w:val="center"/>
              <w:rPr>
                <w:sz w:val="24"/>
                <w:szCs w:val="24"/>
              </w:rPr>
            </w:pPr>
          </w:p>
          <w:p w:rsidR="003E153F" w:rsidRPr="008E6306" w:rsidRDefault="003E153F" w:rsidP="00F701A4">
            <w:pPr>
              <w:jc w:val="center"/>
              <w:rPr>
                <w:sz w:val="24"/>
                <w:szCs w:val="24"/>
              </w:rPr>
            </w:pPr>
            <w:r w:rsidRPr="008E6306">
              <w:rPr>
                <w:sz w:val="24"/>
                <w:szCs w:val="24"/>
              </w:rPr>
              <w:t>Секретарь учебной части</w:t>
            </w:r>
          </w:p>
          <w:p w:rsidR="003E153F" w:rsidRPr="008E6306" w:rsidRDefault="003E153F" w:rsidP="00F701A4">
            <w:pPr>
              <w:jc w:val="center"/>
              <w:rPr>
                <w:sz w:val="24"/>
                <w:szCs w:val="24"/>
              </w:rPr>
            </w:pPr>
          </w:p>
        </w:tc>
        <w:tc>
          <w:tcPr>
            <w:tcW w:w="1701" w:type="dxa"/>
          </w:tcPr>
          <w:p w:rsidR="00B036B6" w:rsidRDefault="00B036B6" w:rsidP="00F701A4">
            <w:pPr>
              <w:jc w:val="center"/>
              <w:rPr>
                <w:sz w:val="24"/>
                <w:szCs w:val="24"/>
              </w:rPr>
            </w:pPr>
          </w:p>
          <w:p w:rsidR="003E153F" w:rsidRPr="008E6306" w:rsidRDefault="00211CB6" w:rsidP="00F701A4">
            <w:pPr>
              <w:jc w:val="center"/>
              <w:rPr>
                <w:sz w:val="24"/>
                <w:szCs w:val="24"/>
              </w:rPr>
            </w:pPr>
            <w:r>
              <w:rPr>
                <w:sz w:val="24"/>
                <w:szCs w:val="24"/>
              </w:rPr>
              <w:t>5</w:t>
            </w:r>
            <w:r w:rsidR="00887422">
              <w:rPr>
                <w:sz w:val="24"/>
                <w:szCs w:val="24"/>
              </w:rPr>
              <w:t>936</w:t>
            </w:r>
          </w:p>
        </w:tc>
      </w:tr>
      <w:tr w:rsidR="003E153F" w:rsidRPr="008E6306" w:rsidTr="00F701A4">
        <w:tc>
          <w:tcPr>
            <w:tcW w:w="2268" w:type="dxa"/>
          </w:tcPr>
          <w:p w:rsidR="003E153F" w:rsidRPr="008E6306" w:rsidRDefault="003E153F" w:rsidP="00F701A4">
            <w:pPr>
              <w:jc w:val="center"/>
              <w:rPr>
                <w:sz w:val="24"/>
                <w:szCs w:val="24"/>
              </w:rPr>
            </w:pPr>
            <w:r w:rsidRPr="008E6306">
              <w:rPr>
                <w:sz w:val="24"/>
                <w:szCs w:val="24"/>
              </w:rPr>
              <w:t xml:space="preserve">Учебно-вспомогательный персонал </w:t>
            </w:r>
            <w:r w:rsidRPr="008E6306">
              <w:rPr>
                <w:sz w:val="24"/>
                <w:szCs w:val="24"/>
                <w:lang w:val="en-US"/>
              </w:rPr>
              <w:t>II</w:t>
            </w:r>
            <w:r w:rsidRPr="008E6306">
              <w:rPr>
                <w:sz w:val="24"/>
                <w:szCs w:val="24"/>
              </w:rPr>
              <w:t xml:space="preserve"> уровня</w:t>
            </w:r>
          </w:p>
        </w:tc>
        <w:tc>
          <w:tcPr>
            <w:tcW w:w="2424" w:type="dxa"/>
          </w:tcPr>
          <w:p w:rsidR="003E153F" w:rsidRPr="008E6306" w:rsidRDefault="003E153F" w:rsidP="00F701A4">
            <w:pPr>
              <w:jc w:val="center"/>
              <w:rPr>
                <w:sz w:val="24"/>
                <w:szCs w:val="24"/>
              </w:rPr>
            </w:pPr>
            <w:r w:rsidRPr="008E6306">
              <w:rPr>
                <w:sz w:val="24"/>
                <w:szCs w:val="24"/>
              </w:rPr>
              <w:t>2 квалификационный уровень</w:t>
            </w:r>
          </w:p>
        </w:tc>
        <w:tc>
          <w:tcPr>
            <w:tcW w:w="3921" w:type="dxa"/>
          </w:tcPr>
          <w:p w:rsidR="00B036B6" w:rsidRDefault="00B036B6" w:rsidP="00F701A4">
            <w:pPr>
              <w:jc w:val="center"/>
              <w:rPr>
                <w:sz w:val="24"/>
                <w:szCs w:val="24"/>
              </w:rPr>
            </w:pPr>
          </w:p>
          <w:p w:rsidR="003E153F" w:rsidRPr="008E6306" w:rsidRDefault="003E153F" w:rsidP="00F701A4">
            <w:pPr>
              <w:jc w:val="center"/>
              <w:rPr>
                <w:sz w:val="24"/>
                <w:szCs w:val="24"/>
              </w:rPr>
            </w:pPr>
            <w:r w:rsidRPr="008E6306">
              <w:rPr>
                <w:sz w:val="24"/>
                <w:szCs w:val="24"/>
              </w:rPr>
              <w:t>Диспетчер</w:t>
            </w:r>
          </w:p>
        </w:tc>
        <w:tc>
          <w:tcPr>
            <w:tcW w:w="1701" w:type="dxa"/>
          </w:tcPr>
          <w:p w:rsidR="00B036B6" w:rsidRDefault="00B036B6" w:rsidP="00F701A4">
            <w:pPr>
              <w:jc w:val="center"/>
              <w:rPr>
                <w:sz w:val="24"/>
                <w:szCs w:val="24"/>
              </w:rPr>
            </w:pPr>
          </w:p>
          <w:p w:rsidR="003E153F" w:rsidRPr="008E6306" w:rsidRDefault="00211CB6" w:rsidP="00F701A4">
            <w:pPr>
              <w:jc w:val="center"/>
              <w:rPr>
                <w:sz w:val="24"/>
                <w:szCs w:val="24"/>
              </w:rPr>
            </w:pPr>
            <w:r>
              <w:rPr>
                <w:sz w:val="24"/>
                <w:szCs w:val="24"/>
              </w:rPr>
              <w:t>6</w:t>
            </w:r>
            <w:r w:rsidR="00887422">
              <w:rPr>
                <w:sz w:val="24"/>
                <w:szCs w:val="24"/>
              </w:rPr>
              <w:t>864</w:t>
            </w:r>
          </w:p>
        </w:tc>
      </w:tr>
      <w:tr w:rsidR="003E153F" w:rsidRPr="006A3304" w:rsidTr="00F701A4">
        <w:tc>
          <w:tcPr>
            <w:tcW w:w="2268" w:type="dxa"/>
          </w:tcPr>
          <w:p w:rsidR="003E153F" w:rsidRPr="006A3304" w:rsidRDefault="003E153F" w:rsidP="00F701A4">
            <w:pPr>
              <w:jc w:val="center"/>
              <w:rPr>
                <w:sz w:val="24"/>
                <w:szCs w:val="24"/>
              </w:rPr>
            </w:pPr>
            <w:r w:rsidRPr="006A3304">
              <w:rPr>
                <w:sz w:val="24"/>
                <w:szCs w:val="24"/>
              </w:rPr>
              <w:t>Педагогические работники</w:t>
            </w:r>
          </w:p>
        </w:tc>
        <w:tc>
          <w:tcPr>
            <w:tcW w:w="2424" w:type="dxa"/>
          </w:tcPr>
          <w:p w:rsidR="003E153F" w:rsidRPr="006A3304" w:rsidRDefault="003E153F" w:rsidP="00F701A4">
            <w:pPr>
              <w:jc w:val="center"/>
              <w:rPr>
                <w:sz w:val="24"/>
                <w:szCs w:val="24"/>
              </w:rPr>
            </w:pPr>
            <w:r w:rsidRPr="006A3304">
              <w:rPr>
                <w:sz w:val="24"/>
                <w:szCs w:val="24"/>
              </w:rPr>
              <w:t>2 квалификационный уровень</w:t>
            </w:r>
          </w:p>
          <w:p w:rsidR="003E153F" w:rsidRPr="006A3304" w:rsidRDefault="003E153F" w:rsidP="00F701A4">
            <w:pPr>
              <w:jc w:val="center"/>
              <w:rPr>
                <w:sz w:val="24"/>
                <w:szCs w:val="24"/>
              </w:rPr>
            </w:pPr>
          </w:p>
          <w:p w:rsidR="003E153F" w:rsidRPr="006A3304" w:rsidRDefault="003E153F" w:rsidP="00F701A4">
            <w:pPr>
              <w:jc w:val="center"/>
              <w:rPr>
                <w:sz w:val="24"/>
                <w:szCs w:val="24"/>
              </w:rPr>
            </w:pPr>
          </w:p>
          <w:p w:rsidR="003E153F" w:rsidRPr="006A3304" w:rsidRDefault="003E153F" w:rsidP="00F701A4">
            <w:pPr>
              <w:jc w:val="center"/>
              <w:rPr>
                <w:sz w:val="24"/>
                <w:szCs w:val="24"/>
              </w:rPr>
            </w:pPr>
            <w:r w:rsidRPr="006A3304">
              <w:rPr>
                <w:sz w:val="24"/>
                <w:szCs w:val="24"/>
              </w:rPr>
              <w:t>3 квалификационный уровень</w:t>
            </w:r>
          </w:p>
          <w:p w:rsidR="003E153F" w:rsidRPr="006A3304" w:rsidRDefault="003E153F" w:rsidP="00F701A4">
            <w:pPr>
              <w:jc w:val="center"/>
              <w:rPr>
                <w:sz w:val="24"/>
                <w:szCs w:val="24"/>
              </w:rPr>
            </w:pPr>
          </w:p>
          <w:p w:rsidR="003E153F" w:rsidRPr="006A3304" w:rsidRDefault="003E153F" w:rsidP="00F701A4">
            <w:pPr>
              <w:jc w:val="center"/>
              <w:rPr>
                <w:sz w:val="24"/>
                <w:szCs w:val="24"/>
              </w:rPr>
            </w:pPr>
          </w:p>
          <w:p w:rsidR="003E153F" w:rsidRPr="006A3304" w:rsidRDefault="003E153F" w:rsidP="00F701A4">
            <w:pPr>
              <w:jc w:val="center"/>
              <w:rPr>
                <w:sz w:val="24"/>
                <w:szCs w:val="24"/>
              </w:rPr>
            </w:pPr>
          </w:p>
          <w:p w:rsidR="003E153F" w:rsidRPr="006A3304" w:rsidRDefault="003E153F" w:rsidP="00F701A4">
            <w:pPr>
              <w:jc w:val="center"/>
              <w:rPr>
                <w:sz w:val="24"/>
                <w:szCs w:val="24"/>
              </w:rPr>
            </w:pPr>
          </w:p>
          <w:p w:rsidR="003E153F" w:rsidRPr="006A3304" w:rsidRDefault="003E153F" w:rsidP="00F701A4">
            <w:pPr>
              <w:jc w:val="center"/>
              <w:rPr>
                <w:sz w:val="24"/>
                <w:szCs w:val="24"/>
              </w:rPr>
            </w:pPr>
            <w:r w:rsidRPr="006A3304">
              <w:rPr>
                <w:sz w:val="24"/>
                <w:szCs w:val="24"/>
              </w:rPr>
              <w:t>4 квалификационный уровень</w:t>
            </w:r>
          </w:p>
        </w:tc>
        <w:tc>
          <w:tcPr>
            <w:tcW w:w="3921" w:type="dxa"/>
          </w:tcPr>
          <w:p w:rsidR="00B036B6" w:rsidRDefault="00B036B6" w:rsidP="00F701A4">
            <w:pPr>
              <w:jc w:val="center"/>
              <w:rPr>
                <w:sz w:val="24"/>
                <w:szCs w:val="24"/>
              </w:rPr>
            </w:pPr>
          </w:p>
          <w:p w:rsidR="003E153F" w:rsidRPr="006A3304" w:rsidRDefault="003E153F" w:rsidP="00F701A4">
            <w:pPr>
              <w:jc w:val="center"/>
              <w:rPr>
                <w:sz w:val="24"/>
                <w:szCs w:val="24"/>
              </w:rPr>
            </w:pPr>
            <w:r w:rsidRPr="006A3304">
              <w:rPr>
                <w:sz w:val="24"/>
                <w:szCs w:val="24"/>
              </w:rPr>
              <w:t>Педагог-организатор</w:t>
            </w:r>
          </w:p>
          <w:p w:rsidR="003E153F" w:rsidRPr="006A3304" w:rsidRDefault="003E153F" w:rsidP="00F701A4">
            <w:pPr>
              <w:jc w:val="center"/>
              <w:rPr>
                <w:sz w:val="24"/>
                <w:szCs w:val="24"/>
              </w:rPr>
            </w:pPr>
            <w:r w:rsidRPr="006A3304">
              <w:rPr>
                <w:sz w:val="24"/>
                <w:szCs w:val="24"/>
              </w:rPr>
              <w:t>Социальный педагог</w:t>
            </w:r>
          </w:p>
          <w:p w:rsidR="003E153F" w:rsidRPr="006A3304" w:rsidRDefault="003E153F" w:rsidP="00F701A4">
            <w:pPr>
              <w:jc w:val="center"/>
              <w:rPr>
                <w:sz w:val="24"/>
                <w:szCs w:val="24"/>
              </w:rPr>
            </w:pPr>
          </w:p>
          <w:p w:rsidR="003E153F" w:rsidRPr="006A3304" w:rsidRDefault="003E153F" w:rsidP="00F701A4">
            <w:pPr>
              <w:jc w:val="center"/>
              <w:rPr>
                <w:sz w:val="24"/>
                <w:szCs w:val="24"/>
              </w:rPr>
            </w:pPr>
            <w:r w:rsidRPr="006A3304">
              <w:rPr>
                <w:sz w:val="24"/>
                <w:szCs w:val="24"/>
              </w:rPr>
              <w:t>Педагог-психолог</w:t>
            </w:r>
          </w:p>
          <w:p w:rsidR="003E153F" w:rsidRPr="006A3304" w:rsidRDefault="003E153F" w:rsidP="00F701A4">
            <w:pPr>
              <w:jc w:val="center"/>
              <w:rPr>
                <w:sz w:val="24"/>
                <w:szCs w:val="24"/>
              </w:rPr>
            </w:pPr>
            <w:r w:rsidRPr="006A3304">
              <w:rPr>
                <w:sz w:val="24"/>
                <w:szCs w:val="24"/>
              </w:rPr>
              <w:t>Мастер производственного обучения</w:t>
            </w:r>
          </w:p>
          <w:p w:rsidR="003E153F" w:rsidRPr="006A3304" w:rsidRDefault="003E153F" w:rsidP="00F701A4">
            <w:pPr>
              <w:jc w:val="center"/>
              <w:rPr>
                <w:sz w:val="24"/>
                <w:szCs w:val="24"/>
              </w:rPr>
            </w:pPr>
            <w:r w:rsidRPr="006A3304">
              <w:rPr>
                <w:sz w:val="24"/>
                <w:szCs w:val="24"/>
              </w:rPr>
              <w:t>Методист</w:t>
            </w:r>
          </w:p>
          <w:p w:rsidR="003E153F" w:rsidRPr="006A3304" w:rsidRDefault="003E153F" w:rsidP="00F701A4">
            <w:pPr>
              <w:jc w:val="center"/>
              <w:rPr>
                <w:sz w:val="24"/>
                <w:szCs w:val="24"/>
              </w:rPr>
            </w:pPr>
            <w:r w:rsidRPr="006A3304">
              <w:rPr>
                <w:sz w:val="24"/>
                <w:szCs w:val="24"/>
              </w:rPr>
              <w:t>Воспитатель</w:t>
            </w:r>
          </w:p>
          <w:p w:rsidR="003E153F" w:rsidRPr="006A3304" w:rsidRDefault="003E153F" w:rsidP="00F701A4">
            <w:pPr>
              <w:jc w:val="center"/>
              <w:rPr>
                <w:sz w:val="24"/>
                <w:szCs w:val="24"/>
              </w:rPr>
            </w:pPr>
          </w:p>
          <w:p w:rsidR="003E153F" w:rsidRPr="006A3304" w:rsidRDefault="003E153F" w:rsidP="00F701A4">
            <w:pPr>
              <w:jc w:val="center"/>
              <w:rPr>
                <w:sz w:val="24"/>
                <w:szCs w:val="24"/>
              </w:rPr>
            </w:pPr>
            <w:r w:rsidRPr="006A3304">
              <w:rPr>
                <w:sz w:val="24"/>
                <w:szCs w:val="24"/>
              </w:rPr>
              <w:t>Руководитель физического воспитания</w:t>
            </w:r>
          </w:p>
          <w:p w:rsidR="003E153F" w:rsidRPr="006A3304" w:rsidRDefault="003E153F" w:rsidP="00F701A4">
            <w:pPr>
              <w:jc w:val="center"/>
              <w:rPr>
                <w:sz w:val="24"/>
                <w:szCs w:val="24"/>
              </w:rPr>
            </w:pPr>
            <w:r w:rsidRPr="006A3304">
              <w:rPr>
                <w:sz w:val="24"/>
                <w:szCs w:val="24"/>
              </w:rPr>
              <w:t>Преподаватель-организатор ОБЖ</w:t>
            </w:r>
          </w:p>
          <w:p w:rsidR="003E153F" w:rsidRPr="006A3304" w:rsidRDefault="003E153F" w:rsidP="00F701A4">
            <w:pPr>
              <w:jc w:val="center"/>
              <w:rPr>
                <w:sz w:val="24"/>
                <w:szCs w:val="24"/>
              </w:rPr>
            </w:pPr>
            <w:r w:rsidRPr="006A3304">
              <w:rPr>
                <w:sz w:val="24"/>
                <w:szCs w:val="24"/>
              </w:rPr>
              <w:t>Преподаватель</w:t>
            </w:r>
          </w:p>
          <w:p w:rsidR="005B0AA3" w:rsidRPr="006A3304" w:rsidRDefault="005B0AA3" w:rsidP="00F701A4">
            <w:pPr>
              <w:jc w:val="center"/>
              <w:rPr>
                <w:sz w:val="24"/>
                <w:szCs w:val="24"/>
              </w:rPr>
            </w:pPr>
            <w:proofErr w:type="spellStart"/>
            <w:r w:rsidRPr="006A3304">
              <w:rPr>
                <w:sz w:val="24"/>
                <w:szCs w:val="24"/>
              </w:rPr>
              <w:t>Тьютер</w:t>
            </w:r>
            <w:proofErr w:type="spellEnd"/>
          </w:p>
          <w:p w:rsidR="006A3304" w:rsidRDefault="005B0AA3" w:rsidP="00887422">
            <w:pPr>
              <w:jc w:val="center"/>
              <w:rPr>
                <w:sz w:val="24"/>
                <w:szCs w:val="24"/>
              </w:rPr>
            </w:pPr>
            <w:r w:rsidRPr="006A3304">
              <w:rPr>
                <w:sz w:val="24"/>
                <w:szCs w:val="24"/>
              </w:rPr>
              <w:t>Учитель дефектолог</w:t>
            </w:r>
          </w:p>
          <w:p w:rsidR="00887422" w:rsidRPr="006A3304" w:rsidRDefault="00887422" w:rsidP="00887422">
            <w:pPr>
              <w:jc w:val="center"/>
              <w:rPr>
                <w:sz w:val="24"/>
                <w:szCs w:val="24"/>
              </w:rPr>
            </w:pPr>
          </w:p>
        </w:tc>
        <w:tc>
          <w:tcPr>
            <w:tcW w:w="1701" w:type="dxa"/>
          </w:tcPr>
          <w:p w:rsidR="00B036B6" w:rsidRDefault="00B036B6" w:rsidP="00F701A4">
            <w:pPr>
              <w:jc w:val="center"/>
              <w:rPr>
                <w:sz w:val="24"/>
                <w:szCs w:val="24"/>
              </w:rPr>
            </w:pPr>
          </w:p>
          <w:p w:rsidR="003E153F" w:rsidRPr="006A3304" w:rsidRDefault="005B0AA3" w:rsidP="00F701A4">
            <w:pPr>
              <w:jc w:val="center"/>
              <w:rPr>
                <w:sz w:val="24"/>
                <w:szCs w:val="24"/>
              </w:rPr>
            </w:pPr>
            <w:r w:rsidRPr="006A3304">
              <w:rPr>
                <w:sz w:val="24"/>
                <w:szCs w:val="24"/>
              </w:rPr>
              <w:t>1</w:t>
            </w:r>
            <w:r w:rsidR="00887422">
              <w:rPr>
                <w:sz w:val="24"/>
                <w:szCs w:val="24"/>
              </w:rPr>
              <w:t>1324</w:t>
            </w:r>
          </w:p>
          <w:p w:rsidR="003E153F" w:rsidRPr="006A3304" w:rsidRDefault="003E153F" w:rsidP="00F701A4">
            <w:pPr>
              <w:jc w:val="center"/>
              <w:rPr>
                <w:sz w:val="24"/>
                <w:szCs w:val="24"/>
              </w:rPr>
            </w:pPr>
          </w:p>
          <w:p w:rsidR="003E153F" w:rsidRPr="006A3304" w:rsidRDefault="003E153F" w:rsidP="00F701A4">
            <w:pPr>
              <w:jc w:val="center"/>
              <w:rPr>
                <w:sz w:val="24"/>
                <w:szCs w:val="24"/>
              </w:rPr>
            </w:pPr>
          </w:p>
          <w:p w:rsidR="003E153F" w:rsidRPr="006A3304" w:rsidRDefault="003E153F" w:rsidP="00F701A4">
            <w:pPr>
              <w:jc w:val="center"/>
              <w:rPr>
                <w:sz w:val="24"/>
                <w:szCs w:val="24"/>
              </w:rPr>
            </w:pPr>
          </w:p>
          <w:p w:rsidR="003E153F" w:rsidRPr="006A3304" w:rsidRDefault="003E153F" w:rsidP="00F701A4">
            <w:pPr>
              <w:jc w:val="center"/>
              <w:rPr>
                <w:sz w:val="24"/>
                <w:szCs w:val="24"/>
              </w:rPr>
            </w:pPr>
          </w:p>
          <w:p w:rsidR="003E153F" w:rsidRPr="006A3304" w:rsidRDefault="005B0AA3" w:rsidP="00F701A4">
            <w:pPr>
              <w:jc w:val="center"/>
              <w:rPr>
                <w:sz w:val="24"/>
                <w:szCs w:val="24"/>
              </w:rPr>
            </w:pPr>
            <w:r w:rsidRPr="006A3304">
              <w:rPr>
                <w:sz w:val="24"/>
                <w:szCs w:val="24"/>
              </w:rPr>
              <w:t>1</w:t>
            </w:r>
            <w:r w:rsidR="00887422">
              <w:rPr>
                <w:sz w:val="24"/>
                <w:szCs w:val="24"/>
              </w:rPr>
              <w:t>2033</w:t>
            </w:r>
          </w:p>
          <w:p w:rsidR="003E153F" w:rsidRPr="006A3304" w:rsidRDefault="003E153F" w:rsidP="00F701A4">
            <w:pPr>
              <w:jc w:val="center"/>
              <w:rPr>
                <w:sz w:val="24"/>
                <w:szCs w:val="24"/>
              </w:rPr>
            </w:pPr>
          </w:p>
          <w:p w:rsidR="003E153F" w:rsidRPr="006A3304" w:rsidRDefault="003E153F" w:rsidP="00F701A4">
            <w:pPr>
              <w:jc w:val="center"/>
              <w:rPr>
                <w:sz w:val="24"/>
                <w:szCs w:val="24"/>
              </w:rPr>
            </w:pPr>
          </w:p>
          <w:p w:rsidR="003E153F" w:rsidRPr="006A3304" w:rsidRDefault="003E153F" w:rsidP="00F701A4">
            <w:pPr>
              <w:jc w:val="center"/>
              <w:rPr>
                <w:sz w:val="24"/>
                <w:szCs w:val="24"/>
              </w:rPr>
            </w:pPr>
          </w:p>
          <w:p w:rsidR="003E153F" w:rsidRPr="006A3304" w:rsidRDefault="003E153F" w:rsidP="00F701A4">
            <w:pPr>
              <w:jc w:val="center"/>
              <w:rPr>
                <w:sz w:val="24"/>
                <w:szCs w:val="24"/>
              </w:rPr>
            </w:pPr>
          </w:p>
          <w:p w:rsidR="003E153F" w:rsidRPr="006A3304" w:rsidRDefault="003E153F" w:rsidP="00F701A4">
            <w:pPr>
              <w:jc w:val="center"/>
              <w:rPr>
                <w:sz w:val="24"/>
                <w:szCs w:val="24"/>
              </w:rPr>
            </w:pPr>
          </w:p>
          <w:p w:rsidR="003E153F" w:rsidRPr="006A3304" w:rsidRDefault="005B0AA3" w:rsidP="00F701A4">
            <w:pPr>
              <w:jc w:val="center"/>
              <w:rPr>
                <w:sz w:val="24"/>
                <w:szCs w:val="24"/>
              </w:rPr>
            </w:pPr>
            <w:r w:rsidRPr="006A3304">
              <w:rPr>
                <w:sz w:val="24"/>
                <w:szCs w:val="24"/>
              </w:rPr>
              <w:t>1</w:t>
            </w:r>
            <w:r w:rsidR="00887422">
              <w:rPr>
                <w:sz w:val="24"/>
                <w:szCs w:val="24"/>
              </w:rPr>
              <w:t>3407</w:t>
            </w:r>
          </w:p>
          <w:p w:rsidR="003E153F" w:rsidRPr="006A3304" w:rsidRDefault="003E153F" w:rsidP="00F701A4">
            <w:pPr>
              <w:jc w:val="center"/>
              <w:rPr>
                <w:sz w:val="24"/>
                <w:szCs w:val="24"/>
              </w:rPr>
            </w:pPr>
          </w:p>
        </w:tc>
      </w:tr>
    </w:tbl>
    <w:p w:rsidR="003E153F" w:rsidRPr="006A3304" w:rsidRDefault="003E153F" w:rsidP="003E153F">
      <w:pPr>
        <w:jc w:val="center"/>
        <w:outlineLvl w:val="0"/>
        <w:rPr>
          <w:rFonts w:eastAsiaTheme="minorHAnsi"/>
          <w:b/>
          <w:bCs/>
          <w:sz w:val="24"/>
          <w:szCs w:val="24"/>
          <w:lang w:eastAsia="en-US"/>
        </w:rPr>
      </w:pPr>
    </w:p>
    <w:p w:rsidR="003E153F" w:rsidRPr="006A3304" w:rsidRDefault="003E153F" w:rsidP="003E153F">
      <w:pPr>
        <w:spacing w:line="276" w:lineRule="auto"/>
        <w:jc w:val="center"/>
        <w:outlineLvl w:val="0"/>
        <w:rPr>
          <w:rFonts w:eastAsiaTheme="minorHAnsi"/>
          <w:b/>
          <w:bCs/>
          <w:sz w:val="24"/>
          <w:szCs w:val="24"/>
          <w:lang w:eastAsia="en-US"/>
        </w:rPr>
      </w:pPr>
      <w:r w:rsidRPr="006A3304">
        <w:rPr>
          <w:rFonts w:eastAsiaTheme="minorHAnsi"/>
          <w:b/>
          <w:bCs/>
          <w:sz w:val="24"/>
          <w:szCs w:val="24"/>
          <w:lang w:eastAsia="en-US"/>
        </w:rPr>
        <w:t xml:space="preserve">Профессиональная квалификационная группа должностей </w:t>
      </w:r>
    </w:p>
    <w:p w:rsidR="003E153F" w:rsidRPr="006A3304" w:rsidRDefault="003E153F" w:rsidP="003E153F">
      <w:pPr>
        <w:spacing w:line="276" w:lineRule="auto"/>
        <w:jc w:val="center"/>
        <w:outlineLvl w:val="0"/>
        <w:rPr>
          <w:rFonts w:eastAsiaTheme="minorHAnsi"/>
          <w:b/>
          <w:bCs/>
          <w:sz w:val="24"/>
          <w:szCs w:val="24"/>
          <w:lang w:eastAsia="en-US"/>
        </w:rPr>
      </w:pPr>
      <w:r w:rsidRPr="006A3304">
        <w:rPr>
          <w:rFonts w:eastAsiaTheme="minorHAnsi"/>
          <w:b/>
          <w:bCs/>
          <w:sz w:val="24"/>
          <w:szCs w:val="24"/>
          <w:lang w:eastAsia="en-US"/>
        </w:rPr>
        <w:t>руководителей структурных подразделений</w:t>
      </w:r>
    </w:p>
    <w:p w:rsidR="003E153F" w:rsidRPr="006A3304" w:rsidRDefault="003E153F" w:rsidP="003E153F">
      <w:pPr>
        <w:jc w:val="center"/>
        <w:outlineLvl w:val="0"/>
        <w:rPr>
          <w:rFonts w:eastAsiaTheme="minorHAnsi"/>
          <w:b/>
          <w:bCs/>
          <w:sz w:val="24"/>
          <w:szCs w:val="24"/>
          <w:lang w:eastAsia="en-US"/>
        </w:rPr>
      </w:pPr>
    </w:p>
    <w:tbl>
      <w:tblPr>
        <w:tblStyle w:val="a3"/>
        <w:tblW w:w="0" w:type="auto"/>
        <w:tblLook w:val="01E0" w:firstRow="1" w:lastRow="1" w:firstColumn="1" w:lastColumn="1" w:noHBand="0" w:noVBand="0"/>
      </w:tblPr>
      <w:tblGrid>
        <w:gridCol w:w="2429"/>
        <w:gridCol w:w="6184"/>
        <w:gridCol w:w="1701"/>
      </w:tblGrid>
      <w:tr w:rsidR="003E153F" w:rsidRPr="008E6306" w:rsidTr="00F701A4">
        <w:tc>
          <w:tcPr>
            <w:tcW w:w="2429" w:type="dxa"/>
          </w:tcPr>
          <w:p w:rsidR="003E153F" w:rsidRPr="006A3304" w:rsidRDefault="003E153F" w:rsidP="00F701A4">
            <w:pPr>
              <w:jc w:val="center"/>
              <w:rPr>
                <w:sz w:val="24"/>
                <w:szCs w:val="24"/>
              </w:rPr>
            </w:pPr>
            <w:r w:rsidRPr="006A3304">
              <w:rPr>
                <w:sz w:val="24"/>
                <w:szCs w:val="24"/>
              </w:rPr>
              <w:t>2 квалификационный уровень</w:t>
            </w:r>
          </w:p>
        </w:tc>
        <w:tc>
          <w:tcPr>
            <w:tcW w:w="6184" w:type="dxa"/>
          </w:tcPr>
          <w:p w:rsidR="00B036B6" w:rsidRDefault="00B036B6" w:rsidP="00F701A4">
            <w:pPr>
              <w:jc w:val="center"/>
              <w:rPr>
                <w:sz w:val="24"/>
                <w:szCs w:val="24"/>
              </w:rPr>
            </w:pPr>
          </w:p>
          <w:p w:rsidR="003E153F" w:rsidRPr="006A3304" w:rsidRDefault="003E153F" w:rsidP="00F701A4">
            <w:pPr>
              <w:jc w:val="center"/>
              <w:rPr>
                <w:sz w:val="24"/>
                <w:szCs w:val="24"/>
              </w:rPr>
            </w:pPr>
            <w:r w:rsidRPr="006A3304">
              <w:rPr>
                <w:sz w:val="24"/>
                <w:szCs w:val="24"/>
              </w:rPr>
              <w:t>Руководитель структурного подразделения</w:t>
            </w:r>
          </w:p>
          <w:p w:rsidR="003E153F" w:rsidRPr="006A3304" w:rsidRDefault="003E153F" w:rsidP="00F701A4">
            <w:pPr>
              <w:jc w:val="center"/>
              <w:rPr>
                <w:sz w:val="24"/>
                <w:szCs w:val="24"/>
              </w:rPr>
            </w:pPr>
            <w:r w:rsidRPr="006A3304">
              <w:rPr>
                <w:sz w:val="24"/>
                <w:szCs w:val="24"/>
              </w:rPr>
              <w:t>Руководитель многофункционального центра</w:t>
            </w:r>
          </w:p>
          <w:p w:rsidR="003E153F" w:rsidRDefault="003E153F" w:rsidP="00F701A4">
            <w:pPr>
              <w:jc w:val="center"/>
              <w:rPr>
                <w:sz w:val="24"/>
                <w:szCs w:val="24"/>
              </w:rPr>
            </w:pPr>
            <w:r w:rsidRPr="006A3304">
              <w:rPr>
                <w:sz w:val="24"/>
                <w:szCs w:val="24"/>
              </w:rPr>
              <w:t>Руководитель информационного отдела</w:t>
            </w:r>
          </w:p>
          <w:p w:rsidR="00887422" w:rsidRPr="006A3304" w:rsidRDefault="00887422" w:rsidP="00F701A4">
            <w:pPr>
              <w:jc w:val="center"/>
              <w:rPr>
                <w:sz w:val="24"/>
                <w:szCs w:val="24"/>
              </w:rPr>
            </w:pPr>
            <w:proofErr w:type="gramStart"/>
            <w:r>
              <w:rPr>
                <w:sz w:val="24"/>
                <w:szCs w:val="24"/>
              </w:rPr>
              <w:t>Руководитель  профориентационного</w:t>
            </w:r>
            <w:proofErr w:type="gramEnd"/>
            <w:r>
              <w:rPr>
                <w:sz w:val="24"/>
                <w:szCs w:val="24"/>
              </w:rPr>
              <w:t xml:space="preserve"> центра</w:t>
            </w:r>
          </w:p>
          <w:p w:rsidR="003E153F" w:rsidRPr="006A3304" w:rsidRDefault="003E153F" w:rsidP="00F701A4">
            <w:pPr>
              <w:jc w:val="center"/>
              <w:rPr>
                <w:sz w:val="24"/>
                <w:szCs w:val="24"/>
              </w:rPr>
            </w:pPr>
            <w:r w:rsidRPr="006A3304">
              <w:rPr>
                <w:sz w:val="24"/>
                <w:szCs w:val="24"/>
              </w:rPr>
              <w:t xml:space="preserve">Руководитель </w:t>
            </w:r>
            <w:r w:rsidR="00763846" w:rsidRPr="006A3304">
              <w:rPr>
                <w:sz w:val="24"/>
                <w:szCs w:val="24"/>
              </w:rPr>
              <w:t>производственной практики</w:t>
            </w:r>
          </w:p>
          <w:p w:rsidR="003E153F" w:rsidRPr="006A3304" w:rsidRDefault="003E153F" w:rsidP="00F701A4">
            <w:pPr>
              <w:jc w:val="center"/>
              <w:rPr>
                <w:sz w:val="24"/>
                <w:szCs w:val="24"/>
              </w:rPr>
            </w:pPr>
            <w:r w:rsidRPr="006A3304">
              <w:rPr>
                <w:sz w:val="24"/>
                <w:szCs w:val="24"/>
              </w:rPr>
              <w:t>Старший мастер</w:t>
            </w:r>
          </w:p>
          <w:p w:rsidR="003E153F" w:rsidRPr="006A3304" w:rsidRDefault="003E153F" w:rsidP="00F701A4">
            <w:pPr>
              <w:jc w:val="center"/>
              <w:rPr>
                <w:sz w:val="24"/>
                <w:szCs w:val="24"/>
              </w:rPr>
            </w:pPr>
            <w:r w:rsidRPr="006A3304">
              <w:rPr>
                <w:sz w:val="24"/>
                <w:szCs w:val="24"/>
              </w:rPr>
              <w:t>Заведующий отделением</w:t>
            </w:r>
          </w:p>
          <w:p w:rsidR="003E153F" w:rsidRPr="006A3304" w:rsidRDefault="003E153F" w:rsidP="00F701A4">
            <w:pPr>
              <w:jc w:val="center"/>
              <w:rPr>
                <w:sz w:val="24"/>
                <w:szCs w:val="24"/>
              </w:rPr>
            </w:pPr>
            <w:r w:rsidRPr="006A3304">
              <w:rPr>
                <w:sz w:val="24"/>
                <w:szCs w:val="24"/>
              </w:rPr>
              <w:t>Заведующий лабораторией</w:t>
            </w:r>
          </w:p>
          <w:p w:rsidR="003E153F" w:rsidRPr="006A3304" w:rsidRDefault="003E153F" w:rsidP="00F701A4">
            <w:pPr>
              <w:jc w:val="center"/>
              <w:rPr>
                <w:sz w:val="24"/>
                <w:szCs w:val="24"/>
              </w:rPr>
            </w:pPr>
            <w:r w:rsidRPr="006A3304">
              <w:rPr>
                <w:sz w:val="24"/>
                <w:szCs w:val="24"/>
              </w:rPr>
              <w:t>Заведующий учебной частью</w:t>
            </w:r>
          </w:p>
          <w:p w:rsidR="006A3304" w:rsidRDefault="003E153F" w:rsidP="00887422">
            <w:pPr>
              <w:jc w:val="center"/>
              <w:rPr>
                <w:sz w:val="24"/>
                <w:szCs w:val="24"/>
              </w:rPr>
            </w:pPr>
            <w:r w:rsidRPr="006A3304">
              <w:rPr>
                <w:sz w:val="24"/>
                <w:szCs w:val="24"/>
              </w:rPr>
              <w:t>Заведующий библиотекой</w:t>
            </w:r>
          </w:p>
          <w:p w:rsidR="00887422" w:rsidRPr="006A3304" w:rsidRDefault="00887422" w:rsidP="00887422">
            <w:pPr>
              <w:jc w:val="center"/>
              <w:rPr>
                <w:sz w:val="24"/>
                <w:szCs w:val="24"/>
              </w:rPr>
            </w:pPr>
          </w:p>
        </w:tc>
        <w:tc>
          <w:tcPr>
            <w:tcW w:w="1701" w:type="dxa"/>
            <w:vAlign w:val="center"/>
          </w:tcPr>
          <w:p w:rsidR="003E153F" w:rsidRPr="008E6306" w:rsidRDefault="00763846" w:rsidP="00F701A4">
            <w:pPr>
              <w:jc w:val="center"/>
              <w:rPr>
                <w:sz w:val="24"/>
                <w:szCs w:val="24"/>
              </w:rPr>
            </w:pPr>
            <w:r w:rsidRPr="006A3304">
              <w:rPr>
                <w:sz w:val="24"/>
                <w:szCs w:val="24"/>
              </w:rPr>
              <w:t>7</w:t>
            </w:r>
            <w:r w:rsidR="00887422">
              <w:rPr>
                <w:sz w:val="24"/>
                <w:szCs w:val="24"/>
              </w:rPr>
              <w:t>853</w:t>
            </w:r>
          </w:p>
        </w:tc>
      </w:tr>
    </w:tbl>
    <w:p w:rsidR="003E153F" w:rsidRPr="008E6306" w:rsidRDefault="003E153F" w:rsidP="003E153F">
      <w:pPr>
        <w:jc w:val="center"/>
      </w:pPr>
    </w:p>
    <w:p w:rsidR="003E153F" w:rsidRPr="008E6306" w:rsidRDefault="003E153F" w:rsidP="003E153F">
      <w:pPr>
        <w:spacing w:line="276" w:lineRule="auto"/>
        <w:jc w:val="center"/>
        <w:rPr>
          <w:b/>
          <w:sz w:val="24"/>
          <w:szCs w:val="24"/>
        </w:rPr>
      </w:pPr>
      <w:r w:rsidRPr="008E6306">
        <w:rPr>
          <w:b/>
          <w:sz w:val="24"/>
          <w:szCs w:val="24"/>
        </w:rPr>
        <w:t xml:space="preserve">Должностной оклад по должности, не отнесенные к </w:t>
      </w:r>
    </w:p>
    <w:p w:rsidR="003E153F" w:rsidRPr="008E6306" w:rsidRDefault="003E153F" w:rsidP="003E153F">
      <w:pPr>
        <w:spacing w:line="276" w:lineRule="auto"/>
        <w:jc w:val="center"/>
        <w:rPr>
          <w:b/>
          <w:sz w:val="24"/>
          <w:szCs w:val="24"/>
        </w:rPr>
      </w:pPr>
      <w:r w:rsidRPr="008E6306">
        <w:rPr>
          <w:b/>
          <w:sz w:val="24"/>
          <w:szCs w:val="24"/>
        </w:rPr>
        <w:t>профессиональным квалификационным группам</w:t>
      </w:r>
    </w:p>
    <w:p w:rsidR="003E153F" w:rsidRPr="008E6306" w:rsidRDefault="003E153F" w:rsidP="003E153F">
      <w:pPr>
        <w:jc w:val="center"/>
        <w:rPr>
          <w:b/>
          <w:sz w:val="24"/>
          <w:szCs w:val="24"/>
        </w:rPr>
      </w:pPr>
    </w:p>
    <w:tbl>
      <w:tblPr>
        <w:tblStyle w:val="a3"/>
        <w:tblW w:w="0" w:type="auto"/>
        <w:tblLook w:val="04A0" w:firstRow="1" w:lastRow="0" w:firstColumn="1" w:lastColumn="0" w:noHBand="0" w:noVBand="1"/>
      </w:tblPr>
      <w:tblGrid>
        <w:gridCol w:w="3467"/>
        <w:gridCol w:w="3467"/>
        <w:gridCol w:w="3380"/>
      </w:tblGrid>
      <w:tr w:rsidR="003E153F" w:rsidRPr="008E6306" w:rsidTr="00F701A4">
        <w:tc>
          <w:tcPr>
            <w:tcW w:w="3467" w:type="dxa"/>
          </w:tcPr>
          <w:p w:rsidR="003E153F" w:rsidRPr="008E6306" w:rsidRDefault="003E153F" w:rsidP="00F701A4">
            <w:pPr>
              <w:jc w:val="center"/>
              <w:rPr>
                <w:sz w:val="24"/>
                <w:szCs w:val="24"/>
              </w:rPr>
            </w:pPr>
            <w:r w:rsidRPr="008E6306">
              <w:rPr>
                <w:sz w:val="24"/>
                <w:szCs w:val="24"/>
              </w:rPr>
              <w:t>Уровень квалификации</w:t>
            </w:r>
          </w:p>
        </w:tc>
        <w:tc>
          <w:tcPr>
            <w:tcW w:w="3467" w:type="dxa"/>
          </w:tcPr>
          <w:p w:rsidR="003E153F" w:rsidRPr="008E6306" w:rsidRDefault="003E153F" w:rsidP="00F701A4">
            <w:pPr>
              <w:jc w:val="center"/>
              <w:rPr>
                <w:sz w:val="24"/>
                <w:szCs w:val="24"/>
              </w:rPr>
            </w:pPr>
            <w:r w:rsidRPr="008E6306">
              <w:rPr>
                <w:sz w:val="24"/>
                <w:szCs w:val="24"/>
              </w:rPr>
              <w:t>Наименование должности</w:t>
            </w:r>
          </w:p>
        </w:tc>
        <w:tc>
          <w:tcPr>
            <w:tcW w:w="3380" w:type="dxa"/>
          </w:tcPr>
          <w:p w:rsidR="003E153F" w:rsidRPr="008E6306" w:rsidRDefault="003E153F" w:rsidP="00F701A4">
            <w:pPr>
              <w:jc w:val="center"/>
              <w:rPr>
                <w:sz w:val="24"/>
                <w:szCs w:val="24"/>
              </w:rPr>
            </w:pPr>
            <w:r w:rsidRPr="008E6306">
              <w:rPr>
                <w:sz w:val="24"/>
                <w:szCs w:val="24"/>
              </w:rPr>
              <w:t>Должностной оклад (рублей)</w:t>
            </w:r>
          </w:p>
        </w:tc>
      </w:tr>
      <w:tr w:rsidR="003E153F" w:rsidRPr="008E6306" w:rsidTr="00F701A4">
        <w:tc>
          <w:tcPr>
            <w:tcW w:w="3467" w:type="dxa"/>
          </w:tcPr>
          <w:p w:rsidR="003E153F" w:rsidRPr="008E6306" w:rsidRDefault="003E153F" w:rsidP="00F701A4">
            <w:pPr>
              <w:jc w:val="center"/>
              <w:rPr>
                <w:sz w:val="24"/>
                <w:szCs w:val="24"/>
              </w:rPr>
            </w:pPr>
          </w:p>
          <w:p w:rsidR="003E153F" w:rsidRPr="008E6306" w:rsidRDefault="003E153F" w:rsidP="00F701A4">
            <w:pPr>
              <w:jc w:val="center"/>
              <w:rPr>
                <w:sz w:val="24"/>
                <w:szCs w:val="24"/>
              </w:rPr>
            </w:pPr>
            <w:r w:rsidRPr="008E6306">
              <w:rPr>
                <w:sz w:val="24"/>
                <w:szCs w:val="24"/>
              </w:rPr>
              <w:t>5 уровень квалификации</w:t>
            </w:r>
          </w:p>
          <w:p w:rsidR="003E153F" w:rsidRPr="008E6306" w:rsidRDefault="003E153F" w:rsidP="00F701A4">
            <w:pPr>
              <w:jc w:val="center"/>
              <w:rPr>
                <w:sz w:val="24"/>
                <w:szCs w:val="24"/>
              </w:rPr>
            </w:pPr>
          </w:p>
        </w:tc>
        <w:tc>
          <w:tcPr>
            <w:tcW w:w="3467" w:type="dxa"/>
          </w:tcPr>
          <w:p w:rsidR="003E153F" w:rsidRPr="008E6306" w:rsidRDefault="003E153F" w:rsidP="00F701A4">
            <w:pPr>
              <w:rPr>
                <w:sz w:val="24"/>
                <w:szCs w:val="24"/>
              </w:rPr>
            </w:pPr>
          </w:p>
          <w:p w:rsidR="003E153F" w:rsidRDefault="003E153F" w:rsidP="00F701A4">
            <w:pPr>
              <w:jc w:val="center"/>
              <w:rPr>
                <w:sz w:val="24"/>
                <w:szCs w:val="24"/>
              </w:rPr>
            </w:pPr>
            <w:r w:rsidRPr="008E6306">
              <w:rPr>
                <w:sz w:val="24"/>
                <w:szCs w:val="24"/>
              </w:rPr>
              <w:t>Контрактный управляющий</w:t>
            </w:r>
          </w:p>
          <w:p w:rsidR="00B036B6" w:rsidRDefault="00B036B6" w:rsidP="00F701A4">
            <w:pPr>
              <w:jc w:val="center"/>
              <w:rPr>
                <w:sz w:val="24"/>
                <w:szCs w:val="24"/>
              </w:rPr>
            </w:pPr>
            <w:r>
              <w:rPr>
                <w:sz w:val="24"/>
                <w:szCs w:val="24"/>
              </w:rPr>
              <w:t>Специалист в сфере закупок</w:t>
            </w:r>
          </w:p>
          <w:p w:rsidR="00B036B6" w:rsidRPr="008E6306" w:rsidRDefault="00B036B6" w:rsidP="00F701A4">
            <w:pPr>
              <w:jc w:val="center"/>
              <w:rPr>
                <w:sz w:val="24"/>
                <w:szCs w:val="24"/>
              </w:rPr>
            </w:pPr>
          </w:p>
        </w:tc>
        <w:tc>
          <w:tcPr>
            <w:tcW w:w="3380" w:type="dxa"/>
          </w:tcPr>
          <w:p w:rsidR="003E153F" w:rsidRPr="008E6306" w:rsidRDefault="003E153F" w:rsidP="00F701A4">
            <w:pPr>
              <w:jc w:val="center"/>
              <w:rPr>
                <w:sz w:val="24"/>
                <w:szCs w:val="24"/>
              </w:rPr>
            </w:pPr>
          </w:p>
          <w:p w:rsidR="003E153F" w:rsidRPr="008E6306" w:rsidRDefault="00B036B6" w:rsidP="00F701A4">
            <w:pPr>
              <w:jc w:val="center"/>
              <w:rPr>
                <w:sz w:val="24"/>
                <w:szCs w:val="24"/>
              </w:rPr>
            </w:pPr>
            <w:r>
              <w:rPr>
                <w:sz w:val="24"/>
                <w:szCs w:val="24"/>
              </w:rPr>
              <w:t>8089</w:t>
            </w:r>
          </w:p>
        </w:tc>
      </w:tr>
    </w:tbl>
    <w:p w:rsidR="003E153F" w:rsidRPr="008E6306" w:rsidRDefault="003E153F" w:rsidP="003E153F">
      <w:pPr>
        <w:jc w:val="center"/>
      </w:pPr>
    </w:p>
    <w:p w:rsidR="003E153F" w:rsidRPr="008E6306" w:rsidRDefault="003E153F" w:rsidP="003E153F">
      <w:pPr>
        <w:spacing w:line="276" w:lineRule="auto"/>
        <w:jc w:val="center"/>
        <w:rPr>
          <w:rFonts w:eastAsiaTheme="minorHAnsi"/>
          <w:b/>
          <w:sz w:val="24"/>
          <w:szCs w:val="24"/>
          <w:lang w:eastAsia="en-US"/>
        </w:rPr>
      </w:pPr>
      <w:r w:rsidRPr="008E6306">
        <w:rPr>
          <w:rFonts w:eastAsiaTheme="minorHAnsi"/>
          <w:b/>
          <w:sz w:val="24"/>
          <w:szCs w:val="24"/>
          <w:lang w:eastAsia="en-US"/>
        </w:rPr>
        <w:t>Профессиональные квалификационные группы общеотраслевых должностей служащих</w:t>
      </w:r>
    </w:p>
    <w:p w:rsidR="003E153F" w:rsidRPr="008E6306" w:rsidRDefault="003E153F" w:rsidP="003E153F">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2857"/>
        <w:gridCol w:w="4028"/>
        <w:gridCol w:w="1701"/>
      </w:tblGrid>
      <w:tr w:rsidR="003E153F" w:rsidRPr="008E6306" w:rsidTr="00F701A4">
        <w:tc>
          <w:tcPr>
            <w:tcW w:w="1728" w:type="dxa"/>
          </w:tcPr>
          <w:p w:rsidR="003E153F" w:rsidRPr="008E6306" w:rsidRDefault="003E153F" w:rsidP="00F701A4">
            <w:pPr>
              <w:jc w:val="center"/>
              <w:rPr>
                <w:sz w:val="24"/>
                <w:szCs w:val="24"/>
              </w:rPr>
            </w:pPr>
          </w:p>
        </w:tc>
        <w:tc>
          <w:tcPr>
            <w:tcW w:w="2857" w:type="dxa"/>
          </w:tcPr>
          <w:p w:rsidR="003E153F" w:rsidRPr="008E6306" w:rsidRDefault="003E153F" w:rsidP="00F701A4">
            <w:pPr>
              <w:jc w:val="center"/>
              <w:rPr>
                <w:sz w:val="24"/>
                <w:szCs w:val="24"/>
              </w:rPr>
            </w:pPr>
            <w:r w:rsidRPr="008E6306">
              <w:rPr>
                <w:sz w:val="24"/>
                <w:szCs w:val="24"/>
              </w:rPr>
              <w:t>Квалификационный уровень</w:t>
            </w:r>
          </w:p>
        </w:tc>
        <w:tc>
          <w:tcPr>
            <w:tcW w:w="4028" w:type="dxa"/>
          </w:tcPr>
          <w:p w:rsidR="003E153F" w:rsidRPr="008E6306" w:rsidRDefault="003E153F" w:rsidP="00F701A4">
            <w:pPr>
              <w:jc w:val="center"/>
              <w:rPr>
                <w:sz w:val="24"/>
                <w:szCs w:val="24"/>
              </w:rPr>
            </w:pPr>
            <w:r w:rsidRPr="008E6306">
              <w:rPr>
                <w:sz w:val="24"/>
                <w:szCs w:val="24"/>
              </w:rPr>
              <w:t>Должность</w:t>
            </w:r>
          </w:p>
        </w:tc>
        <w:tc>
          <w:tcPr>
            <w:tcW w:w="1701" w:type="dxa"/>
          </w:tcPr>
          <w:p w:rsidR="003E153F" w:rsidRPr="008E6306" w:rsidRDefault="003E153F" w:rsidP="00F701A4">
            <w:pPr>
              <w:jc w:val="center"/>
              <w:rPr>
                <w:sz w:val="24"/>
                <w:szCs w:val="24"/>
              </w:rPr>
            </w:pPr>
          </w:p>
        </w:tc>
      </w:tr>
      <w:tr w:rsidR="003E153F" w:rsidRPr="008E6306" w:rsidTr="00F701A4">
        <w:trPr>
          <w:trHeight w:val="1243"/>
        </w:trPr>
        <w:tc>
          <w:tcPr>
            <w:tcW w:w="1728" w:type="dxa"/>
          </w:tcPr>
          <w:p w:rsidR="003E153F" w:rsidRPr="008E6306" w:rsidRDefault="003E153F" w:rsidP="00F701A4">
            <w:pPr>
              <w:jc w:val="center"/>
              <w:rPr>
                <w:sz w:val="24"/>
                <w:szCs w:val="24"/>
              </w:rPr>
            </w:pPr>
            <w:r w:rsidRPr="008E6306">
              <w:rPr>
                <w:sz w:val="24"/>
                <w:szCs w:val="24"/>
              </w:rPr>
              <w:t xml:space="preserve">Должности </w:t>
            </w:r>
            <w:r w:rsidRPr="008E6306">
              <w:rPr>
                <w:sz w:val="24"/>
                <w:szCs w:val="24"/>
                <w:lang w:val="en-US"/>
              </w:rPr>
              <w:t>I</w:t>
            </w:r>
            <w:r w:rsidRPr="008E6306">
              <w:rPr>
                <w:sz w:val="24"/>
                <w:szCs w:val="24"/>
              </w:rPr>
              <w:t xml:space="preserve"> уровня</w:t>
            </w:r>
          </w:p>
        </w:tc>
        <w:tc>
          <w:tcPr>
            <w:tcW w:w="2857" w:type="dxa"/>
          </w:tcPr>
          <w:p w:rsidR="003E153F" w:rsidRPr="008E6306" w:rsidRDefault="003E153F" w:rsidP="00F701A4">
            <w:pPr>
              <w:jc w:val="center"/>
              <w:rPr>
                <w:sz w:val="24"/>
                <w:szCs w:val="24"/>
              </w:rPr>
            </w:pPr>
            <w:r w:rsidRPr="008E6306">
              <w:rPr>
                <w:sz w:val="24"/>
                <w:szCs w:val="24"/>
              </w:rPr>
              <w:t>1 квалификационный уровень</w:t>
            </w:r>
          </w:p>
          <w:p w:rsidR="003E153F" w:rsidRPr="008E6306" w:rsidRDefault="003E153F" w:rsidP="00F701A4">
            <w:pPr>
              <w:jc w:val="center"/>
              <w:rPr>
                <w:sz w:val="24"/>
                <w:szCs w:val="24"/>
              </w:rPr>
            </w:pPr>
          </w:p>
        </w:tc>
        <w:tc>
          <w:tcPr>
            <w:tcW w:w="4028" w:type="dxa"/>
          </w:tcPr>
          <w:p w:rsidR="003E153F" w:rsidRPr="008E6306" w:rsidRDefault="003E153F" w:rsidP="00F701A4">
            <w:pPr>
              <w:jc w:val="center"/>
              <w:rPr>
                <w:sz w:val="24"/>
                <w:szCs w:val="24"/>
              </w:rPr>
            </w:pPr>
            <w:r w:rsidRPr="008E6306">
              <w:rPr>
                <w:sz w:val="24"/>
                <w:szCs w:val="24"/>
              </w:rPr>
              <w:t>Комендант</w:t>
            </w:r>
          </w:p>
          <w:p w:rsidR="003E153F" w:rsidRPr="008E6306" w:rsidRDefault="003E153F" w:rsidP="00F701A4">
            <w:pPr>
              <w:jc w:val="center"/>
              <w:rPr>
                <w:sz w:val="24"/>
                <w:szCs w:val="24"/>
              </w:rPr>
            </w:pPr>
            <w:r w:rsidRPr="008E6306">
              <w:rPr>
                <w:sz w:val="24"/>
                <w:szCs w:val="24"/>
              </w:rPr>
              <w:t>Дежурный по общежитию</w:t>
            </w:r>
          </w:p>
          <w:p w:rsidR="003E153F" w:rsidRPr="008E6306" w:rsidRDefault="003E153F" w:rsidP="00F701A4">
            <w:pPr>
              <w:jc w:val="center"/>
              <w:rPr>
                <w:sz w:val="24"/>
                <w:szCs w:val="24"/>
              </w:rPr>
            </w:pPr>
            <w:r w:rsidRPr="008E6306">
              <w:rPr>
                <w:sz w:val="24"/>
                <w:szCs w:val="24"/>
              </w:rPr>
              <w:t>Паспортист</w:t>
            </w:r>
          </w:p>
        </w:tc>
        <w:tc>
          <w:tcPr>
            <w:tcW w:w="1701" w:type="dxa"/>
          </w:tcPr>
          <w:p w:rsidR="003E153F" w:rsidRDefault="003E153F" w:rsidP="00F701A4">
            <w:pPr>
              <w:jc w:val="center"/>
              <w:rPr>
                <w:sz w:val="24"/>
                <w:szCs w:val="24"/>
              </w:rPr>
            </w:pPr>
          </w:p>
          <w:p w:rsidR="003E153F" w:rsidRPr="008E6306" w:rsidRDefault="00B036B6" w:rsidP="00F701A4">
            <w:pPr>
              <w:jc w:val="center"/>
              <w:rPr>
                <w:sz w:val="24"/>
                <w:szCs w:val="24"/>
              </w:rPr>
            </w:pPr>
            <w:r>
              <w:rPr>
                <w:sz w:val="24"/>
                <w:szCs w:val="24"/>
              </w:rPr>
              <w:t>5471</w:t>
            </w:r>
          </w:p>
        </w:tc>
      </w:tr>
      <w:tr w:rsidR="003E153F" w:rsidRPr="008E6306" w:rsidTr="00F701A4">
        <w:tc>
          <w:tcPr>
            <w:tcW w:w="1728" w:type="dxa"/>
          </w:tcPr>
          <w:p w:rsidR="003E153F" w:rsidRPr="008E6306" w:rsidRDefault="003E153F" w:rsidP="00F701A4">
            <w:pPr>
              <w:jc w:val="center"/>
              <w:rPr>
                <w:sz w:val="24"/>
                <w:szCs w:val="24"/>
              </w:rPr>
            </w:pPr>
            <w:r w:rsidRPr="008E6306">
              <w:rPr>
                <w:sz w:val="24"/>
                <w:szCs w:val="24"/>
              </w:rPr>
              <w:t xml:space="preserve">Должности </w:t>
            </w:r>
            <w:r w:rsidRPr="008E6306">
              <w:rPr>
                <w:sz w:val="24"/>
                <w:szCs w:val="24"/>
                <w:lang w:val="en-US"/>
              </w:rPr>
              <w:t xml:space="preserve">II </w:t>
            </w:r>
            <w:r w:rsidRPr="008E6306">
              <w:rPr>
                <w:sz w:val="24"/>
                <w:szCs w:val="24"/>
              </w:rPr>
              <w:t>уровень</w:t>
            </w:r>
          </w:p>
        </w:tc>
        <w:tc>
          <w:tcPr>
            <w:tcW w:w="2857" w:type="dxa"/>
          </w:tcPr>
          <w:p w:rsidR="003E153F" w:rsidRPr="008E6306" w:rsidRDefault="003E153F" w:rsidP="00F701A4">
            <w:pPr>
              <w:jc w:val="center"/>
              <w:rPr>
                <w:sz w:val="24"/>
                <w:szCs w:val="24"/>
              </w:rPr>
            </w:pPr>
            <w:r w:rsidRPr="008E6306">
              <w:rPr>
                <w:sz w:val="24"/>
                <w:szCs w:val="24"/>
              </w:rPr>
              <w:t>1 квалификационный уровень</w:t>
            </w: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Default="003E153F" w:rsidP="00F701A4">
            <w:pPr>
              <w:jc w:val="center"/>
              <w:rPr>
                <w:sz w:val="24"/>
                <w:szCs w:val="24"/>
              </w:rPr>
            </w:pPr>
          </w:p>
          <w:p w:rsidR="003E153F" w:rsidRPr="008E6306" w:rsidRDefault="003E153F" w:rsidP="00F701A4">
            <w:pPr>
              <w:jc w:val="center"/>
              <w:rPr>
                <w:sz w:val="24"/>
                <w:szCs w:val="24"/>
              </w:rPr>
            </w:pPr>
            <w:r w:rsidRPr="008E6306">
              <w:rPr>
                <w:sz w:val="24"/>
                <w:szCs w:val="24"/>
              </w:rPr>
              <w:t>2 квалификационный уровень</w:t>
            </w:r>
          </w:p>
          <w:p w:rsidR="003E153F" w:rsidRPr="008E6306" w:rsidRDefault="003E153F" w:rsidP="00F701A4">
            <w:pPr>
              <w:jc w:val="center"/>
              <w:rPr>
                <w:sz w:val="24"/>
                <w:szCs w:val="24"/>
              </w:rPr>
            </w:pPr>
          </w:p>
          <w:p w:rsidR="003E153F" w:rsidRPr="008E6306" w:rsidRDefault="003E153F" w:rsidP="00F701A4">
            <w:pPr>
              <w:jc w:val="center"/>
              <w:rPr>
                <w:sz w:val="24"/>
                <w:szCs w:val="24"/>
              </w:rPr>
            </w:pPr>
            <w:r w:rsidRPr="008E6306">
              <w:rPr>
                <w:sz w:val="24"/>
                <w:szCs w:val="24"/>
              </w:rPr>
              <w:t>3 квалификационный уровень</w:t>
            </w:r>
          </w:p>
          <w:p w:rsidR="003E153F" w:rsidRPr="008E6306" w:rsidRDefault="003E153F" w:rsidP="00F701A4">
            <w:pPr>
              <w:rPr>
                <w:sz w:val="24"/>
                <w:szCs w:val="24"/>
              </w:rPr>
            </w:pPr>
          </w:p>
          <w:p w:rsidR="003E153F" w:rsidRPr="008E6306" w:rsidRDefault="003E153F" w:rsidP="00F701A4">
            <w:pPr>
              <w:jc w:val="center"/>
              <w:rPr>
                <w:sz w:val="24"/>
                <w:szCs w:val="24"/>
              </w:rPr>
            </w:pPr>
            <w:r w:rsidRPr="008E6306">
              <w:rPr>
                <w:sz w:val="24"/>
                <w:szCs w:val="24"/>
              </w:rPr>
              <w:t>4 квалификационный уровень</w:t>
            </w:r>
          </w:p>
        </w:tc>
        <w:tc>
          <w:tcPr>
            <w:tcW w:w="4028" w:type="dxa"/>
          </w:tcPr>
          <w:p w:rsidR="003E153F" w:rsidRPr="008E6306" w:rsidRDefault="003E153F" w:rsidP="00F701A4">
            <w:pPr>
              <w:jc w:val="center"/>
              <w:rPr>
                <w:sz w:val="24"/>
                <w:szCs w:val="24"/>
              </w:rPr>
            </w:pPr>
            <w:r w:rsidRPr="008E6306">
              <w:rPr>
                <w:sz w:val="24"/>
                <w:szCs w:val="24"/>
              </w:rPr>
              <w:t>Лаборант</w:t>
            </w:r>
          </w:p>
          <w:p w:rsidR="003E153F" w:rsidRPr="008E6306" w:rsidRDefault="003E153F" w:rsidP="00F701A4">
            <w:pPr>
              <w:jc w:val="center"/>
              <w:rPr>
                <w:sz w:val="24"/>
                <w:szCs w:val="24"/>
              </w:rPr>
            </w:pPr>
            <w:r w:rsidRPr="008E6306">
              <w:rPr>
                <w:sz w:val="24"/>
                <w:szCs w:val="24"/>
              </w:rPr>
              <w:t>Инспектор по кадрам</w:t>
            </w:r>
          </w:p>
          <w:p w:rsidR="003E153F" w:rsidRPr="008E6306" w:rsidRDefault="003E153F" w:rsidP="00F701A4">
            <w:pPr>
              <w:jc w:val="center"/>
              <w:rPr>
                <w:sz w:val="24"/>
                <w:szCs w:val="24"/>
              </w:rPr>
            </w:pPr>
            <w:r w:rsidRPr="008E6306">
              <w:rPr>
                <w:sz w:val="24"/>
                <w:szCs w:val="24"/>
              </w:rPr>
              <w:t>Архивариус</w:t>
            </w:r>
          </w:p>
          <w:p w:rsidR="003E153F" w:rsidRPr="008E6306" w:rsidRDefault="003E153F" w:rsidP="00F701A4">
            <w:pPr>
              <w:jc w:val="center"/>
              <w:rPr>
                <w:sz w:val="24"/>
                <w:szCs w:val="24"/>
              </w:rPr>
            </w:pPr>
            <w:r w:rsidRPr="008E6306">
              <w:rPr>
                <w:sz w:val="24"/>
                <w:szCs w:val="24"/>
              </w:rPr>
              <w:t>Секретарь</w:t>
            </w:r>
          </w:p>
          <w:p w:rsidR="003E153F" w:rsidRPr="008E6306" w:rsidRDefault="003E153F" w:rsidP="00F701A4">
            <w:pPr>
              <w:jc w:val="center"/>
              <w:rPr>
                <w:sz w:val="24"/>
                <w:szCs w:val="24"/>
              </w:rPr>
            </w:pPr>
            <w:r w:rsidRPr="008E6306">
              <w:rPr>
                <w:sz w:val="24"/>
                <w:szCs w:val="24"/>
              </w:rPr>
              <w:t>Техник</w:t>
            </w:r>
          </w:p>
          <w:p w:rsidR="003E153F" w:rsidRPr="008E6306" w:rsidRDefault="003E153F" w:rsidP="00F701A4">
            <w:pPr>
              <w:jc w:val="center"/>
              <w:rPr>
                <w:sz w:val="24"/>
                <w:szCs w:val="24"/>
              </w:rPr>
            </w:pPr>
          </w:p>
          <w:p w:rsidR="003E153F" w:rsidRPr="008E6306" w:rsidRDefault="003E153F" w:rsidP="00F701A4">
            <w:pPr>
              <w:jc w:val="center"/>
              <w:rPr>
                <w:sz w:val="24"/>
                <w:szCs w:val="24"/>
              </w:rPr>
            </w:pPr>
            <w:r w:rsidRPr="008E6306">
              <w:rPr>
                <w:sz w:val="24"/>
                <w:szCs w:val="24"/>
              </w:rPr>
              <w:t>Заведующий складом</w:t>
            </w:r>
          </w:p>
          <w:p w:rsidR="003E153F" w:rsidRPr="008E6306" w:rsidRDefault="003E153F" w:rsidP="00F701A4">
            <w:pPr>
              <w:jc w:val="center"/>
              <w:rPr>
                <w:sz w:val="24"/>
                <w:szCs w:val="24"/>
              </w:rPr>
            </w:pPr>
            <w:r w:rsidRPr="008E6306">
              <w:rPr>
                <w:sz w:val="24"/>
                <w:szCs w:val="24"/>
              </w:rPr>
              <w:t>Заведующий хозяйством</w:t>
            </w:r>
          </w:p>
          <w:p w:rsidR="003E153F" w:rsidRPr="008E6306" w:rsidRDefault="003E153F" w:rsidP="00F701A4">
            <w:pPr>
              <w:jc w:val="center"/>
              <w:rPr>
                <w:sz w:val="24"/>
                <w:szCs w:val="24"/>
              </w:rPr>
            </w:pPr>
          </w:p>
          <w:p w:rsidR="003E153F" w:rsidRPr="008E6306" w:rsidRDefault="003E153F" w:rsidP="00F701A4">
            <w:pPr>
              <w:jc w:val="center"/>
              <w:rPr>
                <w:sz w:val="24"/>
                <w:szCs w:val="24"/>
              </w:rPr>
            </w:pPr>
            <w:r w:rsidRPr="008E6306">
              <w:rPr>
                <w:sz w:val="24"/>
                <w:szCs w:val="24"/>
              </w:rPr>
              <w:t>Заведующий производством</w:t>
            </w: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r w:rsidRPr="008E6306">
              <w:rPr>
                <w:sz w:val="24"/>
                <w:szCs w:val="24"/>
              </w:rPr>
              <w:t>Механик</w:t>
            </w:r>
          </w:p>
          <w:p w:rsidR="003E153F" w:rsidRPr="008E6306" w:rsidRDefault="003E153F" w:rsidP="00F701A4">
            <w:pPr>
              <w:jc w:val="center"/>
              <w:rPr>
                <w:sz w:val="24"/>
                <w:szCs w:val="24"/>
              </w:rPr>
            </w:pPr>
            <w:r w:rsidRPr="008E6306">
              <w:rPr>
                <w:sz w:val="24"/>
                <w:szCs w:val="24"/>
              </w:rPr>
              <w:t>Механик (по швейным машинам)</w:t>
            </w:r>
          </w:p>
        </w:tc>
        <w:tc>
          <w:tcPr>
            <w:tcW w:w="1701" w:type="dxa"/>
            <w:vAlign w:val="center"/>
          </w:tcPr>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B036B6" w:rsidP="00F701A4">
            <w:pPr>
              <w:jc w:val="center"/>
              <w:rPr>
                <w:sz w:val="24"/>
                <w:szCs w:val="24"/>
              </w:rPr>
            </w:pPr>
            <w:r>
              <w:rPr>
                <w:sz w:val="24"/>
                <w:szCs w:val="24"/>
              </w:rPr>
              <w:t>5936</w:t>
            </w: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B036B6" w:rsidP="00F701A4">
            <w:pPr>
              <w:jc w:val="center"/>
              <w:rPr>
                <w:sz w:val="24"/>
                <w:szCs w:val="24"/>
              </w:rPr>
            </w:pPr>
            <w:r>
              <w:rPr>
                <w:sz w:val="24"/>
                <w:szCs w:val="24"/>
              </w:rPr>
              <w:t>6307</w:t>
            </w: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B036B6" w:rsidP="00F701A4">
            <w:pPr>
              <w:jc w:val="center"/>
              <w:rPr>
                <w:sz w:val="24"/>
                <w:szCs w:val="24"/>
              </w:rPr>
            </w:pPr>
            <w:r>
              <w:rPr>
                <w:sz w:val="24"/>
                <w:szCs w:val="24"/>
              </w:rPr>
              <w:t>6494</w:t>
            </w: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B036B6" w:rsidP="00F701A4">
            <w:pPr>
              <w:jc w:val="center"/>
              <w:rPr>
                <w:sz w:val="24"/>
                <w:szCs w:val="24"/>
              </w:rPr>
            </w:pPr>
            <w:r>
              <w:rPr>
                <w:sz w:val="24"/>
                <w:szCs w:val="24"/>
              </w:rPr>
              <w:t>7050</w:t>
            </w:r>
          </w:p>
          <w:p w:rsidR="003E153F" w:rsidRPr="008E6306" w:rsidRDefault="003E153F" w:rsidP="00F701A4">
            <w:pPr>
              <w:jc w:val="center"/>
              <w:rPr>
                <w:sz w:val="24"/>
                <w:szCs w:val="24"/>
              </w:rPr>
            </w:pPr>
          </w:p>
        </w:tc>
      </w:tr>
      <w:tr w:rsidR="003E153F" w:rsidRPr="008E6306" w:rsidTr="00F701A4">
        <w:tc>
          <w:tcPr>
            <w:tcW w:w="1728" w:type="dxa"/>
          </w:tcPr>
          <w:p w:rsidR="003E153F" w:rsidRPr="008E6306" w:rsidRDefault="003E153F" w:rsidP="00F701A4">
            <w:pPr>
              <w:jc w:val="center"/>
              <w:rPr>
                <w:sz w:val="24"/>
                <w:szCs w:val="24"/>
              </w:rPr>
            </w:pPr>
            <w:r w:rsidRPr="008E6306">
              <w:rPr>
                <w:sz w:val="24"/>
                <w:szCs w:val="24"/>
              </w:rPr>
              <w:t xml:space="preserve">Должности </w:t>
            </w:r>
            <w:r w:rsidRPr="008E6306">
              <w:rPr>
                <w:sz w:val="24"/>
                <w:szCs w:val="24"/>
                <w:lang w:val="en-US"/>
              </w:rPr>
              <w:t xml:space="preserve">III </w:t>
            </w:r>
            <w:r w:rsidRPr="008E6306">
              <w:rPr>
                <w:sz w:val="24"/>
                <w:szCs w:val="24"/>
              </w:rPr>
              <w:t>уровня</w:t>
            </w:r>
          </w:p>
        </w:tc>
        <w:tc>
          <w:tcPr>
            <w:tcW w:w="2857" w:type="dxa"/>
          </w:tcPr>
          <w:p w:rsidR="003E153F" w:rsidRPr="008E6306" w:rsidRDefault="003E153F" w:rsidP="00F701A4">
            <w:pPr>
              <w:jc w:val="center"/>
              <w:rPr>
                <w:sz w:val="24"/>
                <w:szCs w:val="24"/>
              </w:rPr>
            </w:pPr>
            <w:r w:rsidRPr="008E6306">
              <w:rPr>
                <w:sz w:val="24"/>
                <w:szCs w:val="24"/>
              </w:rPr>
              <w:t>1 квалификационный уровень</w:t>
            </w: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r w:rsidRPr="008E6306">
              <w:rPr>
                <w:sz w:val="24"/>
                <w:szCs w:val="24"/>
              </w:rPr>
              <w:t xml:space="preserve"> </w:t>
            </w:r>
          </w:p>
          <w:p w:rsidR="003E153F" w:rsidRPr="008E6306" w:rsidRDefault="003E153F" w:rsidP="00F701A4">
            <w:pPr>
              <w:jc w:val="center"/>
              <w:rPr>
                <w:sz w:val="24"/>
                <w:szCs w:val="24"/>
              </w:rPr>
            </w:pPr>
          </w:p>
          <w:p w:rsidR="003E153F" w:rsidRDefault="003E153F" w:rsidP="00F701A4">
            <w:pPr>
              <w:jc w:val="center"/>
              <w:rPr>
                <w:sz w:val="24"/>
                <w:szCs w:val="24"/>
              </w:rPr>
            </w:pPr>
          </w:p>
          <w:p w:rsidR="006A3304" w:rsidRDefault="006A3304" w:rsidP="00F701A4">
            <w:pPr>
              <w:jc w:val="center"/>
              <w:rPr>
                <w:sz w:val="24"/>
                <w:szCs w:val="24"/>
              </w:rPr>
            </w:pPr>
          </w:p>
          <w:p w:rsidR="006A3304" w:rsidRDefault="006A3304" w:rsidP="00F701A4">
            <w:pPr>
              <w:jc w:val="center"/>
              <w:rPr>
                <w:sz w:val="24"/>
                <w:szCs w:val="24"/>
              </w:rPr>
            </w:pPr>
          </w:p>
          <w:p w:rsidR="006A3304" w:rsidRDefault="006A3304" w:rsidP="00F701A4">
            <w:pPr>
              <w:jc w:val="center"/>
              <w:rPr>
                <w:sz w:val="24"/>
                <w:szCs w:val="24"/>
              </w:rPr>
            </w:pPr>
          </w:p>
          <w:p w:rsidR="003E153F" w:rsidRPr="008E6306" w:rsidRDefault="003E153F" w:rsidP="00F701A4">
            <w:pPr>
              <w:jc w:val="center"/>
              <w:rPr>
                <w:sz w:val="24"/>
                <w:szCs w:val="24"/>
              </w:rPr>
            </w:pPr>
            <w:r w:rsidRPr="008E6306">
              <w:rPr>
                <w:sz w:val="24"/>
                <w:szCs w:val="24"/>
              </w:rPr>
              <w:t>5 квалификационный уровень</w:t>
            </w:r>
          </w:p>
          <w:p w:rsidR="003E153F" w:rsidRPr="008E6306" w:rsidRDefault="003E153F" w:rsidP="00F701A4">
            <w:pPr>
              <w:jc w:val="center"/>
              <w:rPr>
                <w:sz w:val="24"/>
                <w:szCs w:val="24"/>
              </w:rPr>
            </w:pPr>
          </w:p>
          <w:p w:rsidR="003E153F" w:rsidRPr="008E6306" w:rsidRDefault="003E153F" w:rsidP="00F701A4">
            <w:pPr>
              <w:jc w:val="center"/>
              <w:rPr>
                <w:sz w:val="24"/>
                <w:szCs w:val="24"/>
              </w:rPr>
            </w:pPr>
          </w:p>
        </w:tc>
        <w:tc>
          <w:tcPr>
            <w:tcW w:w="4028" w:type="dxa"/>
          </w:tcPr>
          <w:p w:rsidR="003E153F" w:rsidRPr="008E6306" w:rsidRDefault="003E153F" w:rsidP="00F701A4">
            <w:pPr>
              <w:jc w:val="center"/>
              <w:rPr>
                <w:sz w:val="24"/>
                <w:szCs w:val="24"/>
              </w:rPr>
            </w:pPr>
            <w:r w:rsidRPr="008E6306">
              <w:rPr>
                <w:sz w:val="24"/>
                <w:szCs w:val="24"/>
              </w:rPr>
              <w:t xml:space="preserve">Экономист </w:t>
            </w:r>
          </w:p>
          <w:p w:rsidR="003E153F" w:rsidRPr="008E6306" w:rsidRDefault="003E153F" w:rsidP="00F701A4">
            <w:pPr>
              <w:jc w:val="center"/>
              <w:rPr>
                <w:sz w:val="24"/>
                <w:szCs w:val="24"/>
              </w:rPr>
            </w:pPr>
            <w:r w:rsidRPr="008E6306">
              <w:rPr>
                <w:sz w:val="24"/>
                <w:szCs w:val="24"/>
              </w:rPr>
              <w:t>Бухгалтер</w:t>
            </w:r>
          </w:p>
          <w:p w:rsidR="003E153F" w:rsidRPr="008E6306" w:rsidRDefault="003E153F" w:rsidP="00F701A4">
            <w:pPr>
              <w:jc w:val="center"/>
              <w:rPr>
                <w:sz w:val="24"/>
                <w:szCs w:val="24"/>
              </w:rPr>
            </w:pPr>
            <w:r w:rsidRPr="008E6306">
              <w:rPr>
                <w:sz w:val="24"/>
                <w:szCs w:val="24"/>
              </w:rPr>
              <w:t>Бухгалтер-калькулятор</w:t>
            </w:r>
          </w:p>
          <w:p w:rsidR="003E153F" w:rsidRPr="008E6306" w:rsidRDefault="003E153F" w:rsidP="00F701A4">
            <w:pPr>
              <w:jc w:val="center"/>
              <w:rPr>
                <w:sz w:val="24"/>
                <w:szCs w:val="24"/>
              </w:rPr>
            </w:pPr>
            <w:r w:rsidRPr="008E6306">
              <w:rPr>
                <w:sz w:val="24"/>
                <w:szCs w:val="24"/>
              </w:rPr>
              <w:t>Инженер-программист</w:t>
            </w:r>
          </w:p>
          <w:p w:rsidR="003E153F" w:rsidRDefault="003E153F" w:rsidP="00F701A4">
            <w:pPr>
              <w:jc w:val="center"/>
              <w:rPr>
                <w:sz w:val="24"/>
                <w:szCs w:val="24"/>
              </w:rPr>
            </w:pPr>
            <w:r w:rsidRPr="008E6306">
              <w:rPr>
                <w:sz w:val="24"/>
                <w:szCs w:val="24"/>
              </w:rPr>
              <w:t>Специалист по кадрам</w:t>
            </w:r>
          </w:p>
          <w:p w:rsidR="006A3304" w:rsidRPr="008E6306" w:rsidRDefault="006A3304" w:rsidP="00F701A4">
            <w:pPr>
              <w:jc w:val="center"/>
              <w:rPr>
                <w:sz w:val="24"/>
                <w:szCs w:val="24"/>
              </w:rPr>
            </w:pPr>
            <w:r>
              <w:rPr>
                <w:sz w:val="24"/>
                <w:szCs w:val="24"/>
              </w:rPr>
              <w:t xml:space="preserve">Специалист по </w:t>
            </w:r>
            <w:proofErr w:type="spellStart"/>
            <w:r>
              <w:rPr>
                <w:sz w:val="24"/>
                <w:szCs w:val="24"/>
              </w:rPr>
              <w:t>медиакоммуникациям</w:t>
            </w:r>
            <w:proofErr w:type="spellEnd"/>
          </w:p>
          <w:p w:rsidR="003E153F" w:rsidRPr="008E6306" w:rsidRDefault="003E153F" w:rsidP="00F701A4">
            <w:pPr>
              <w:jc w:val="center"/>
              <w:rPr>
                <w:sz w:val="24"/>
                <w:szCs w:val="24"/>
              </w:rPr>
            </w:pPr>
            <w:r w:rsidRPr="008E6306">
              <w:rPr>
                <w:sz w:val="24"/>
                <w:szCs w:val="24"/>
              </w:rPr>
              <w:t>Специалист по охране труда</w:t>
            </w:r>
          </w:p>
          <w:p w:rsidR="003E153F" w:rsidRPr="008E6306" w:rsidRDefault="003E153F" w:rsidP="00F701A4">
            <w:pPr>
              <w:jc w:val="center"/>
              <w:rPr>
                <w:sz w:val="24"/>
                <w:szCs w:val="24"/>
              </w:rPr>
            </w:pPr>
            <w:r w:rsidRPr="008E6306">
              <w:rPr>
                <w:sz w:val="24"/>
                <w:szCs w:val="24"/>
              </w:rPr>
              <w:t>Библиотекарь</w:t>
            </w:r>
          </w:p>
          <w:p w:rsidR="003E153F" w:rsidRDefault="003E153F" w:rsidP="00F701A4">
            <w:pPr>
              <w:jc w:val="center"/>
              <w:rPr>
                <w:sz w:val="24"/>
                <w:szCs w:val="24"/>
              </w:rPr>
            </w:pPr>
            <w:r w:rsidRPr="008E6306">
              <w:rPr>
                <w:sz w:val="24"/>
                <w:szCs w:val="24"/>
              </w:rPr>
              <w:t>Юрисконсульт</w:t>
            </w:r>
          </w:p>
          <w:p w:rsidR="00763846" w:rsidRPr="008E6306" w:rsidRDefault="00763846" w:rsidP="00F701A4">
            <w:pPr>
              <w:jc w:val="center"/>
              <w:rPr>
                <w:sz w:val="24"/>
                <w:szCs w:val="24"/>
              </w:rPr>
            </w:pPr>
            <w:r>
              <w:rPr>
                <w:sz w:val="24"/>
                <w:szCs w:val="24"/>
              </w:rPr>
              <w:t>Сурдопереводчик</w:t>
            </w:r>
          </w:p>
          <w:p w:rsidR="003E153F" w:rsidRPr="008E6306" w:rsidRDefault="003E153F" w:rsidP="00F701A4">
            <w:pPr>
              <w:jc w:val="center"/>
              <w:rPr>
                <w:sz w:val="24"/>
                <w:szCs w:val="24"/>
              </w:rPr>
            </w:pPr>
          </w:p>
          <w:p w:rsidR="003E153F" w:rsidRDefault="003E153F" w:rsidP="00F701A4">
            <w:pPr>
              <w:jc w:val="center"/>
              <w:rPr>
                <w:sz w:val="24"/>
                <w:szCs w:val="24"/>
              </w:rPr>
            </w:pPr>
            <w:r w:rsidRPr="008E6306">
              <w:rPr>
                <w:sz w:val="24"/>
                <w:szCs w:val="24"/>
              </w:rPr>
              <w:t>Заместитель главного бухгалтера</w:t>
            </w:r>
          </w:p>
          <w:p w:rsidR="006A3304" w:rsidRPr="008E6306" w:rsidRDefault="006A3304" w:rsidP="00F701A4">
            <w:pPr>
              <w:jc w:val="center"/>
              <w:rPr>
                <w:sz w:val="24"/>
                <w:szCs w:val="24"/>
              </w:rPr>
            </w:pPr>
          </w:p>
        </w:tc>
        <w:tc>
          <w:tcPr>
            <w:tcW w:w="1701" w:type="dxa"/>
          </w:tcPr>
          <w:p w:rsidR="003E153F" w:rsidRDefault="003E153F" w:rsidP="00F701A4">
            <w:pPr>
              <w:jc w:val="center"/>
              <w:rPr>
                <w:sz w:val="24"/>
                <w:szCs w:val="24"/>
              </w:rPr>
            </w:pPr>
          </w:p>
          <w:p w:rsidR="003E153F" w:rsidRDefault="003E153F" w:rsidP="00F701A4">
            <w:pPr>
              <w:jc w:val="center"/>
              <w:rPr>
                <w:sz w:val="24"/>
                <w:szCs w:val="24"/>
              </w:rPr>
            </w:pPr>
          </w:p>
          <w:p w:rsidR="003E153F" w:rsidRDefault="003E153F" w:rsidP="00F701A4">
            <w:pPr>
              <w:jc w:val="center"/>
              <w:rPr>
                <w:sz w:val="24"/>
                <w:szCs w:val="24"/>
              </w:rPr>
            </w:pPr>
          </w:p>
          <w:p w:rsidR="003E153F" w:rsidRDefault="003E153F" w:rsidP="00F701A4">
            <w:pPr>
              <w:jc w:val="center"/>
              <w:rPr>
                <w:sz w:val="24"/>
                <w:szCs w:val="24"/>
              </w:rPr>
            </w:pPr>
          </w:p>
          <w:p w:rsidR="003E153F" w:rsidRPr="008E6306" w:rsidRDefault="00B036B6" w:rsidP="00F701A4">
            <w:pPr>
              <w:jc w:val="center"/>
              <w:rPr>
                <w:sz w:val="24"/>
                <w:szCs w:val="24"/>
              </w:rPr>
            </w:pPr>
            <w:r>
              <w:rPr>
                <w:sz w:val="24"/>
                <w:szCs w:val="24"/>
              </w:rPr>
              <w:t>7461</w:t>
            </w: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763846" w:rsidRDefault="00763846" w:rsidP="00F701A4">
            <w:pPr>
              <w:jc w:val="center"/>
              <w:rPr>
                <w:sz w:val="24"/>
                <w:szCs w:val="24"/>
              </w:rPr>
            </w:pPr>
          </w:p>
          <w:p w:rsidR="006A3304" w:rsidRDefault="006A3304" w:rsidP="00F701A4">
            <w:pPr>
              <w:jc w:val="center"/>
              <w:rPr>
                <w:sz w:val="24"/>
                <w:szCs w:val="24"/>
              </w:rPr>
            </w:pPr>
          </w:p>
          <w:p w:rsidR="006A3304" w:rsidRDefault="006A3304" w:rsidP="00F701A4">
            <w:pPr>
              <w:jc w:val="center"/>
              <w:rPr>
                <w:sz w:val="24"/>
                <w:szCs w:val="24"/>
              </w:rPr>
            </w:pPr>
          </w:p>
          <w:p w:rsidR="003E153F" w:rsidRPr="008E6306" w:rsidRDefault="00B036B6" w:rsidP="00F701A4">
            <w:pPr>
              <w:jc w:val="center"/>
              <w:rPr>
                <w:sz w:val="24"/>
                <w:szCs w:val="24"/>
              </w:rPr>
            </w:pPr>
            <w:r>
              <w:rPr>
                <w:sz w:val="24"/>
                <w:szCs w:val="24"/>
              </w:rPr>
              <w:t>7782</w:t>
            </w:r>
          </w:p>
        </w:tc>
      </w:tr>
    </w:tbl>
    <w:p w:rsidR="003E153F" w:rsidRPr="008E6306" w:rsidRDefault="003E153F" w:rsidP="003E153F"/>
    <w:p w:rsidR="003E153F" w:rsidRPr="008E6306" w:rsidRDefault="003E153F" w:rsidP="003E153F">
      <w:pPr>
        <w:spacing w:line="276" w:lineRule="auto"/>
        <w:jc w:val="center"/>
        <w:rPr>
          <w:b/>
          <w:sz w:val="24"/>
          <w:szCs w:val="24"/>
        </w:rPr>
      </w:pPr>
      <w:r w:rsidRPr="008E6306">
        <w:rPr>
          <w:b/>
          <w:sz w:val="24"/>
          <w:szCs w:val="24"/>
        </w:rPr>
        <w:t>Квалификационные группы общеотраслевых профессий рабочих</w:t>
      </w:r>
    </w:p>
    <w:p w:rsidR="003E153F" w:rsidRPr="008E6306" w:rsidRDefault="003E153F" w:rsidP="003E153F">
      <w:pPr>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2940"/>
        <w:gridCol w:w="3960"/>
        <w:gridCol w:w="1746"/>
      </w:tblGrid>
      <w:tr w:rsidR="003E153F" w:rsidRPr="008E6306" w:rsidTr="00F701A4">
        <w:tc>
          <w:tcPr>
            <w:tcW w:w="1668" w:type="dxa"/>
          </w:tcPr>
          <w:p w:rsidR="003E153F" w:rsidRPr="008E6306" w:rsidRDefault="003E153F" w:rsidP="00F701A4">
            <w:pPr>
              <w:jc w:val="center"/>
              <w:rPr>
                <w:sz w:val="24"/>
                <w:szCs w:val="24"/>
              </w:rPr>
            </w:pPr>
          </w:p>
        </w:tc>
        <w:tc>
          <w:tcPr>
            <w:tcW w:w="2940" w:type="dxa"/>
          </w:tcPr>
          <w:p w:rsidR="003E153F" w:rsidRPr="008E6306" w:rsidRDefault="003E153F" w:rsidP="00F701A4">
            <w:pPr>
              <w:jc w:val="center"/>
              <w:rPr>
                <w:sz w:val="24"/>
                <w:szCs w:val="24"/>
              </w:rPr>
            </w:pPr>
            <w:r w:rsidRPr="008E6306">
              <w:rPr>
                <w:sz w:val="24"/>
                <w:szCs w:val="24"/>
              </w:rPr>
              <w:t>Квалификационный уровень</w:t>
            </w:r>
          </w:p>
        </w:tc>
        <w:tc>
          <w:tcPr>
            <w:tcW w:w="3960" w:type="dxa"/>
          </w:tcPr>
          <w:p w:rsidR="003E153F" w:rsidRPr="008E6306" w:rsidRDefault="003E153F" w:rsidP="00F701A4">
            <w:pPr>
              <w:jc w:val="center"/>
              <w:rPr>
                <w:sz w:val="24"/>
                <w:szCs w:val="24"/>
              </w:rPr>
            </w:pPr>
            <w:r w:rsidRPr="008E6306">
              <w:rPr>
                <w:sz w:val="24"/>
                <w:szCs w:val="24"/>
              </w:rPr>
              <w:t>Должность</w:t>
            </w:r>
          </w:p>
        </w:tc>
        <w:tc>
          <w:tcPr>
            <w:tcW w:w="1746" w:type="dxa"/>
          </w:tcPr>
          <w:p w:rsidR="003E153F" w:rsidRPr="008E6306" w:rsidRDefault="003E153F" w:rsidP="00F701A4">
            <w:pPr>
              <w:jc w:val="center"/>
              <w:rPr>
                <w:sz w:val="24"/>
                <w:szCs w:val="24"/>
              </w:rPr>
            </w:pPr>
          </w:p>
        </w:tc>
      </w:tr>
      <w:tr w:rsidR="003E153F" w:rsidRPr="008E6306" w:rsidTr="00F701A4">
        <w:tc>
          <w:tcPr>
            <w:tcW w:w="1668" w:type="dxa"/>
          </w:tcPr>
          <w:p w:rsidR="003E153F" w:rsidRPr="008E6306" w:rsidRDefault="003E153F" w:rsidP="00F701A4">
            <w:pPr>
              <w:jc w:val="center"/>
              <w:rPr>
                <w:sz w:val="24"/>
                <w:szCs w:val="24"/>
              </w:rPr>
            </w:pPr>
            <w:r w:rsidRPr="008E6306">
              <w:rPr>
                <w:sz w:val="24"/>
                <w:szCs w:val="24"/>
              </w:rPr>
              <w:t xml:space="preserve">Общеотраслевые профессии </w:t>
            </w:r>
            <w:r w:rsidRPr="008E6306">
              <w:rPr>
                <w:sz w:val="24"/>
                <w:szCs w:val="24"/>
              </w:rPr>
              <w:lastRenderedPageBreak/>
              <w:t xml:space="preserve">рабочих </w:t>
            </w:r>
            <w:r w:rsidRPr="008E6306">
              <w:rPr>
                <w:sz w:val="24"/>
                <w:szCs w:val="24"/>
                <w:lang w:val="en-US"/>
              </w:rPr>
              <w:t>I</w:t>
            </w:r>
            <w:r w:rsidRPr="008E6306">
              <w:rPr>
                <w:sz w:val="24"/>
                <w:szCs w:val="24"/>
              </w:rPr>
              <w:t xml:space="preserve"> уровня</w:t>
            </w:r>
          </w:p>
        </w:tc>
        <w:tc>
          <w:tcPr>
            <w:tcW w:w="2940" w:type="dxa"/>
          </w:tcPr>
          <w:p w:rsidR="003E153F" w:rsidRPr="008E6306" w:rsidRDefault="003E153F" w:rsidP="00F701A4">
            <w:pPr>
              <w:jc w:val="center"/>
              <w:rPr>
                <w:sz w:val="24"/>
                <w:szCs w:val="24"/>
              </w:rPr>
            </w:pPr>
            <w:r w:rsidRPr="008E6306">
              <w:rPr>
                <w:sz w:val="24"/>
                <w:szCs w:val="24"/>
              </w:rPr>
              <w:lastRenderedPageBreak/>
              <w:t>1 квалификационный уровень</w:t>
            </w: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tc>
        <w:tc>
          <w:tcPr>
            <w:tcW w:w="3960" w:type="dxa"/>
          </w:tcPr>
          <w:p w:rsidR="003E153F" w:rsidRPr="008E6306" w:rsidRDefault="003E153F" w:rsidP="00F701A4">
            <w:pPr>
              <w:jc w:val="center"/>
              <w:rPr>
                <w:sz w:val="24"/>
                <w:szCs w:val="24"/>
              </w:rPr>
            </w:pPr>
            <w:r w:rsidRPr="008E6306">
              <w:rPr>
                <w:sz w:val="24"/>
                <w:szCs w:val="24"/>
              </w:rPr>
              <w:lastRenderedPageBreak/>
              <w:t>Кастелянша</w:t>
            </w:r>
          </w:p>
          <w:p w:rsidR="003E153F" w:rsidRPr="008E6306" w:rsidRDefault="003E153F" w:rsidP="00F701A4">
            <w:pPr>
              <w:jc w:val="center"/>
              <w:rPr>
                <w:sz w:val="24"/>
                <w:szCs w:val="24"/>
              </w:rPr>
            </w:pPr>
            <w:r w:rsidRPr="008E6306">
              <w:rPr>
                <w:sz w:val="24"/>
                <w:szCs w:val="24"/>
              </w:rPr>
              <w:t>Оператор копировальных и множительных машин</w:t>
            </w:r>
          </w:p>
          <w:p w:rsidR="003E153F" w:rsidRPr="008E6306" w:rsidRDefault="003E153F" w:rsidP="00F701A4">
            <w:pPr>
              <w:jc w:val="center"/>
              <w:rPr>
                <w:sz w:val="24"/>
                <w:szCs w:val="24"/>
              </w:rPr>
            </w:pPr>
            <w:r w:rsidRPr="008E6306">
              <w:rPr>
                <w:sz w:val="24"/>
                <w:szCs w:val="24"/>
              </w:rPr>
              <w:lastRenderedPageBreak/>
              <w:t>Сторож</w:t>
            </w:r>
          </w:p>
          <w:p w:rsidR="003E153F" w:rsidRPr="008E6306" w:rsidRDefault="003E153F" w:rsidP="00F701A4">
            <w:pPr>
              <w:jc w:val="center"/>
              <w:rPr>
                <w:sz w:val="24"/>
                <w:szCs w:val="24"/>
              </w:rPr>
            </w:pPr>
            <w:r w:rsidRPr="008E6306">
              <w:rPr>
                <w:sz w:val="24"/>
                <w:szCs w:val="24"/>
              </w:rPr>
              <w:t>Дворник</w:t>
            </w:r>
          </w:p>
          <w:p w:rsidR="003E153F" w:rsidRPr="008E6306" w:rsidRDefault="003E153F" w:rsidP="00F701A4">
            <w:pPr>
              <w:jc w:val="center"/>
              <w:rPr>
                <w:sz w:val="24"/>
                <w:szCs w:val="24"/>
              </w:rPr>
            </w:pPr>
            <w:r w:rsidRPr="008E6306">
              <w:rPr>
                <w:sz w:val="24"/>
                <w:szCs w:val="24"/>
              </w:rPr>
              <w:t>Мойщик посуды</w:t>
            </w:r>
          </w:p>
          <w:p w:rsidR="003E153F" w:rsidRPr="008E6306" w:rsidRDefault="003E153F" w:rsidP="00F701A4">
            <w:pPr>
              <w:jc w:val="center"/>
              <w:rPr>
                <w:sz w:val="24"/>
                <w:szCs w:val="24"/>
              </w:rPr>
            </w:pPr>
            <w:r w:rsidRPr="008E6306">
              <w:rPr>
                <w:sz w:val="24"/>
                <w:szCs w:val="24"/>
              </w:rPr>
              <w:t>Гардеробщик</w:t>
            </w:r>
          </w:p>
          <w:p w:rsidR="003E153F" w:rsidRPr="008E6306" w:rsidRDefault="003E153F" w:rsidP="00F701A4">
            <w:pPr>
              <w:jc w:val="center"/>
              <w:rPr>
                <w:sz w:val="24"/>
                <w:szCs w:val="24"/>
              </w:rPr>
            </w:pPr>
            <w:r w:rsidRPr="008E6306">
              <w:rPr>
                <w:sz w:val="24"/>
                <w:szCs w:val="24"/>
              </w:rPr>
              <w:t>Уборщик служебных помещений</w:t>
            </w:r>
          </w:p>
          <w:p w:rsidR="003E153F" w:rsidRPr="008E6306" w:rsidRDefault="003E153F" w:rsidP="00F701A4">
            <w:pPr>
              <w:jc w:val="center"/>
              <w:rPr>
                <w:sz w:val="24"/>
                <w:szCs w:val="24"/>
              </w:rPr>
            </w:pPr>
            <w:r w:rsidRPr="008E6306">
              <w:rPr>
                <w:sz w:val="24"/>
                <w:szCs w:val="24"/>
              </w:rPr>
              <w:t>Уборщик производственных помещений</w:t>
            </w:r>
          </w:p>
          <w:p w:rsidR="003E153F" w:rsidRPr="008E6306" w:rsidRDefault="003E153F" w:rsidP="00F701A4">
            <w:pPr>
              <w:jc w:val="center"/>
              <w:rPr>
                <w:sz w:val="24"/>
                <w:szCs w:val="24"/>
              </w:rPr>
            </w:pPr>
            <w:r w:rsidRPr="008E6306">
              <w:rPr>
                <w:sz w:val="24"/>
                <w:szCs w:val="24"/>
              </w:rPr>
              <w:t>Подсобный рабочий</w:t>
            </w:r>
          </w:p>
          <w:p w:rsidR="003E153F" w:rsidRPr="008E6306" w:rsidRDefault="003E153F" w:rsidP="00F701A4">
            <w:pPr>
              <w:jc w:val="center"/>
              <w:rPr>
                <w:sz w:val="24"/>
                <w:szCs w:val="24"/>
              </w:rPr>
            </w:pPr>
            <w:r w:rsidRPr="008E6306">
              <w:rPr>
                <w:sz w:val="24"/>
                <w:szCs w:val="24"/>
              </w:rPr>
              <w:t>Кладовщик</w:t>
            </w:r>
          </w:p>
          <w:p w:rsidR="003E153F" w:rsidRDefault="003E153F" w:rsidP="00F701A4">
            <w:pPr>
              <w:jc w:val="center"/>
              <w:rPr>
                <w:sz w:val="24"/>
                <w:szCs w:val="24"/>
              </w:rPr>
            </w:pPr>
            <w:r w:rsidRPr="008E6306">
              <w:rPr>
                <w:sz w:val="24"/>
                <w:szCs w:val="24"/>
              </w:rPr>
              <w:t>Машинист по стирке спецодежды Кухонный рабочий</w:t>
            </w:r>
          </w:p>
          <w:p w:rsidR="006A3304" w:rsidRPr="008E6306" w:rsidRDefault="006A3304" w:rsidP="00F701A4">
            <w:pPr>
              <w:jc w:val="center"/>
              <w:rPr>
                <w:sz w:val="24"/>
                <w:szCs w:val="24"/>
              </w:rPr>
            </w:pPr>
          </w:p>
        </w:tc>
        <w:tc>
          <w:tcPr>
            <w:tcW w:w="1746" w:type="dxa"/>
            <w:vAlign w:val="center"/>
          </w:tcPr>
          <w:p w:rsidR="003E153F" w:rsidRPr="008E6306" w:rsidRDefault="003E153F" w:rsidP="00F701A4">
            <w:pPr>
              <w:jc w:val="center"/>
              <w:rPr>
                <w:sz w:val="24"/>
                <w:szCs w:val="24"/>
              </w:rPr>
            </w:pPr>
          </w:p>
          <w:p w:rsidR="003E153F" w:rsidRPr="008E6306" w:rsidRDefault="00B036B6" w:rsidP="00F701A4">
            <w:pPr>
              <w:jc w:val="center"/>
              <w:rPr>
                <w:sz w:val="24"/>
                <w:szCs w:val="24"/>
              </w:rPr>
            </w:pPr>
            <w:r>
              <w:rPr>
                <w:sz w:val="24"/>
                <w:szCs w:val="24"/>
              </w:rPr>
              <w:t>5284</w:t>
            </w:r>
          </w:p>
          <w:p w:rsidR="003E153F" w:rsidRPr="008E6306" w:rsidRDefault="003E153F" w:rsidP="00F701A4">
            <w:pPr>
              <w:jc w:val="center"/>
              <w:rPr>
                <w:sz w:val="24"/>
                <w:szCs w:val="24"/>
              </w:rPr>
            </w:pPr>
          </w:p>
          <w:p w:rsidR="00B036B6" w:rsidRDefault="00B036B6" w:rsidP="00F701A4">
            <w:pPr>
              <w:jc w:val="center"/>
              <w:rPr>
                <w:sz w:val="24"/>
                <w:szCs w:val="24"/>
              </w:rPr>
            </w:pPr>
          </w:p>
          <w:p w:rsidR="003E153F" w:rsidRPr="008E6306" w:rsidRDefault="00B036B6" w:rsidP="00F701A4">
            <w:pPr>
              <w:jc w:val="center"/>
              <w:rPr>
                <w:sz w:val="24"/>
                <w:szCs w:val="24"/>
              </w:rPr>
            </w:pPr>
            <w:r>
              <w:rPr>
                <w:sz w:val="24"/>
                <w:szCs w:val="24"/>
              </w:rPr>
              <w:t>5284</w:t>
            </w: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tc>
      </w:tr>
      <w:tr w:rsidR="003E153F" w:rsidTr="00F701A4">
        <w:tc>
          <w:tcPr>
            <w:tcW w:w="1668" w:type="dxa"/>
          </w:tcPr>
          <w:p w:rsidR="003E153F" w:rsidRPr="008E6306" w:rsidRDefault="003E153F" w:rsidP="00F701A4">
            <w:pPr>
              <w:jc w:val="center"/>
              <w:rPr>
                <w:sz w:val="24"/>
                <w:szCs w:val="24"/>
              </w:rPr>
            </w:pPr>
            <w:r w:rsidRPr="008E6306">
              <w:rPr>
                <w:sz w:val="24"/>
                <w:szCs w:val="24"/>
              </w:rPr>
              <w:lastRenderedPageBreak/>
              <w:t xml:space="preserve">Общеотраслевые профессии рабочих </w:t>
            </w:r>
            <w:r w:rsidRPr="008E6306">
              <w:rPr>
                <w:sz w:val="24"/>
                <w:szCs w:val="24"/>
                <w:lang w:val="en-US"/>
              </w:rPr>
              <w:t>II</w:t>
            </w:r>
            <w:r w:rsidRPr="008E6306">
              <w:rPr>
                <w:sz w:val="24"/>
                <w:szCs w:val="24"/>
              </w:rPr>
              <w:t xml:space="preserve"> уровня</w:t>
            </w:r>
          </w:p>
        </w:tc>
        <w:tc>
          <w:tcPr>
            <w:tcW w:w="2940" w:type="dxa"/>
          </w:tcPr>
          <w:p w:rsidR="003E153F" w:rsidRPr="008E6306" w:rsidRDefault="003E153F" w:rsidP="00F701A4">
            <w:pPr>
              <w:jc w:val="center"/>
              <w:rPr>
                <w:sz w:val="24"/>
                <w:szCs w:val="24"/>
              </w:rPr>
            </w:pPr>
            <w:r w:rsidRPr="008E6306">
              <w:rPr>
                <w:sz w:val="24"/>
                <w:szCs w:val="24"/>
              </w:rPr>
              <w:t>1 квалификационный  уровень</w:t>
            </w: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r w:rsidRPr="008E6306">
              <w:rPr>
                <w:sz w:val="24"/>
                <w:szCs w:val="24"/>
              </w:rPr>
              <w:t>2 квалификационный уровень</w:t>
            </w:r>
          </w:p>
        </w:tc>
        <w:tc>
          <w:tcPr>
            <w:tcW w:w="3960" w:type="dxa"/>
          </w:tcPr>
          <w:p w:rsidR="003E153F" w:rsidRPr="008E6306" w:rsidRDefault="003E153F" w:rsidP="00F701A4">
            <w:pPr>
              <w:jc w:val="center"/>
              <w:rPr>
                <w:sz w:val="24"/>
                <w:szCs w:val="24"/>
              </w:rPr>
            </w:pPr>
            <w:r w:rsidRPr="008E6306">
              <w:rPr>
                <w:sz w:val="24"/>
                <w:szCs w:val="24"/>
              </w:rPr>
              <w:t>Водитель легкового автомобиля Водитель грузового  автомобиля</w:t>
            </w:r>
          </w:p>
          <w:p w:rsidR="003E153F" w:rsidRPr="008E6306" w:rsidRDefault="003E153F" w:rsidP="00F701A4">
            <w:pPr>
              <w:jc w:val="center"/>
              <w:rPr>
                <w:sz w:val="24"/>
                <w:szCs w:val="24"/>
              </w:rPr>
            </w:pPr>
            <w:r w:rsidRPr="008E6306">
              <w:rPr>
                <w:sz w:val="24"/>
                <w:szCs w:val="24"/>
              </w:rPr>
              <w:t>Повар</w:t>
            </w:r>
          </w:p>
          <w:p w:rsidR="003E153F" w:rsidRPr="008E6306" w:rsidRDefault="003E153F" w:rsidP="00F701A4">
            <w:pPr>
              <w:jc w:val="center"/>
              <w:rPr>
                <w:sz w:val="24"/>
                <w:szCs w:val="24"/>
              </w:rPr>
            </w:pPr>
            <w:r w:rsidRPr="008E6306">
              <w:rPr>
                <w:sz w:val="24"/>
                <w:szCs w:val="24"/>
              </w:rPr>
              <w:t>Буфетчик</w:t>
            </w:r>
          </w:p>
          <w:p w:rsidR="003E153F" w:rsidRPr="008E6306" w:rsidRDefault="003E153F" w:rsidP="00F701A4">
            <w:pPr>
              <w:jc w:val="center"/>
              <w:rPr>
                <w:sz w:val="24"/>
                <w:szCs w:val="24"/>
              </w:rPr>
            </w:pPr>
          </w:p>
          <w:p w:rsidR="003E153F" w:rsidRPr="008E6306" w:rsidRDefault="003E153F" w:rsidP="00F701A4">
            <w:pPr>
              <w:jc w:val="center"/>
              <w:rPr>
                <w:sz w:val="24"/>
                <w:szCs w:val="24"/>
              </w:rPr>
            </w:pPr>
            <w:r w:rsidRPr="008E6306">
              <w:rPr>
                <w:sz w:val="24"/>
                <w:szCs w:val="24"/>
              </w:rPr>
              <w:t>Слесарь-сантехник</w:t>
            </w:r>
          </w:p>
          <w:p w:rsidR="003E153F" w:rsidRPr="008E6306" w:rsidRDefault="003E153F" w:rsidP="00F701A4">
            <w:pPr>
              <w:jc w:val="center"/>
              <w:rPr>
                <w:sz w:val="24"/>
                <w:szCs w:val="24"/>
              </w:rPr>
            </w:pPr>
            <w:r w:rsidRPr="008E6306">
              <w:rPr>
                <w:sz w:val="24"/>
                <w:szCs w:val="24"/>
              </w:rPr>
              <w:t>Слесарь-ремонтник</w:t>
            </w:r>
          </w:p>
          <w:p w:rsidR="003E153F" w:rsidRPr="008E6306" w:rsidRDefault="003E153F" w:rsidP="00F701A4">
            <w:pPr>
              <w:jc w:val="center"/>
              <w:rPr>
                <w:sz w:val="24"/>
                <w:szCs w:val="24"/>
              </w:rPr>
            </w:pPr>
            <w:r w:rsidRPr="008E6306">
              <w:rPr>
                <w:sz w:val="24"/>
                <w:szCs w:val="24"/>
              </w:rPr>
              <w:t xml:space="preserve">Слесарь-электромонтер по ремонту электрооборудования </w:t>
            </w:r>
          </w:p>
          <w:p w:rsidR="003E153F" w:rsidRPr="008E6306" w:rsidRDefault="003E153F" w:rsidP="00F701A4">
            <w:pPr>
              <w:jc w:val="center"/>
              <w:rPr>
                <w:sz w:val="24"/>
                <w:szCs w:val="24"/>
              </w:rPr>
            </w:pPr>
            <w:r w:rsidRPr="008E6306">
              <w:rPr>
                <w:sz w:val="24"/>
                <w:szCs w:val="24"/>
              </w:rPr>
              <w:t>Рабочий по комплексному обслуживанию  и ремонту зданий</w:t>
            </w:r>
          </w:p>
          <w:p w:rsidR="003E153F" w:rsidRDefault="003E153F" w:rsidP="00F701A4">
            <w:pPr>
              <w:jc w:val="center"/>
              <w:rPr>
                <w:sz w:val="24"/>
                <w:szCs w:val="24"/>
              </w:rPr>
            </w:pPr>
            <w:r w:rsidRPr="008E6306">
              <w:rPr>
                <w:sz w:val="24"/>
                <w:szCs w:val="24"/>
              </w:rPr>
              <w:t>Плотник</w:t>
            </w:r>
          </w:p>
          <w:p w:rsidR="006A3304" w:rsidRPr="008E6306" w:rsidRDefault="006A3304" w:rsidP="00F701A4">
            <w:pPr>
              <w:jc w:val="center"/>
              <w:rPr>
                <w:sz w:val="24"/>
                <w:szCs w:val="24"/>
              </w:rPr>
            </w:pPr>
          </w:p>
        </w:tc>
        <w:tc>
          <w:tcPr>
            <w:tcW w:w="1746" w:type="dxa"/>
          </w:tcPr>
          <w:p w:rsidR="003E153F" w:rsidRDefault="003E153F" w:rsidP="00F701A4">
            <w:pPr>
              <w:jc w:val="center"/>
              <w:rPr>
                <w:sz w:val="24"/>
                <w:szCs w:val="24"/>
              </w:rPr>
            </w:pPr>
          </w:p>
          <w:p w:rsidR="003E153F" w:rsidRPr="008E6306" w:rsidRDefault="00B036B6" w:rsidP="00F701A4">
            <w:pPr>
              <w:jc w:val="center"/>
              <w:rPr>
                <w:sz w:val="24"/>
                <w:szCs w:val="24"/>
              </w:rPr>
            </w:pPr>
            <w:r>
              <w:rPr>
                <w:sz w:val="24"/>
                <w:szCs w:val="24"/>
              </w:rPr>
              <w:t>5936</w:t>
            </w: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Pr="008E6306" w:rsidRDefault="003E153F" w:rsidP="00F701A4">
            <w:pPr>
              <w:jc w:val="center"/>
              <w:rPr>
                <w:sz w:val="24"/>
                <w:szCs w:val="24"/>
              </w:rPr>
            </w:pPr>
          </w:p>
          <w:p w:rsidR="003E153F" w:rsidRDefault="00B036B6" w:rsidP="00F701A4">
            <w:pPr>
              <w:jc w:val="center"/>
              <w:rPr>
                <w:sz w:val="24"/>
                <w:szCs w:val="24"/>
              </w:rPr>
            </w:pPr>
            <w:r>
              <w:rPr>
                <w:sz w:val="24"/>
                <w:szCs w:val="24"/>
              </w:rPr>
              <w:t>6307</w:t>
            </w:r>
          </w:p>
          <w:p w:rsidR="003E153F" w:rsidRDefault="003E153F" w:rsidP="00F701A4">
            <w:pPr>
              <w:jc w:val="center"/>
              <w:rPr>
                <w:sz w:val="24"/>
                <w:szCs w:val="24"/>
              </w:rPr>
            </w:pPr>
          </w:p>
        </w:tc>
      </w:tr>
    </w:tbl>
    <w:p w:rsidR="003E153F" w:rsidRDefault="003E153F" w:rsidP="008077F8">
      <w:pPr>
        <w:shd w:val="clear" w:color="auto" w:fill="FFFFFF"/>
        <w:tabs>
          <w:tab w:val="left" w:pos="1282"/>
        </w:tabs>
        <w:ind w:left="514" w:right="1" w:firstLine="6149"/>
        <w:rPr>
          <w:sz w:val="24"/>
          <w:szCs w:val="24"/>
        </w:rPr>
      </w:pPr>
    </w:p>
    <w:p w:rsidR="006A3304" w:rsidRPr="00B036B6" w:rsidRDefault="006A3304" w:rsidP="006A3304">
      <w:pPr>
        <w:widowControl/>
        <w:spacing w:line="276" w:lineRule="auto"/>
        <w:jc w:val="center"/>
        <w:rPr>
          <w:b/>
          <w:sz w:val="24"/>
          <w:szCs w:val="24"/>
        </w:rPr>
      </w:pPr>
      <w:proofErr w:type="gramStart"/>
      <w:r w:rsidRPr="00B036B6">
        <w:rPr>
          <w:b/>
          <w:sz w:val="24"/>
          <w:szCs w:val="24"/>
        </w:rPr>
        <w:t>Педагогические  работники</w:t>
      </w:r>
      <w:proofErr w:type="gramEnd"/>
      <w:r w:rsidRPr="00B036B6">
        <w:rPr>
          <w:b/>
          <w:sz w:val="24"/>
          <w:szCs w:val="24"/>
        </w:rPr>
        <w:t xml:space="preserve"> организации, осуществляющие образовательную деятельность, должностей руководителей образовательных организаций</w:t>
      </w:r>
    </w:p>
    <w:p w:rsidR="006A3304" w:rsidRPr="006A3304" w:rsidRDefault="006A3304" w:rsidP="006A3304">
      <w:pPr>
        <w:widowControl/>
        <w:spacing w:line="276" w:lineRule="auto"/>
        <w:ind w:firstLine="567"/>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8"/>
        <w:gridCol w:w="4536"/>
      </w:tblGrid>
      <w:tr w:rsidR="006A3304" w:rsidRPr="00B036B6" w:rsidTr="007238D0">
        <w:tc>
          <w:tcPr>
            <w:tcW w:w="5778" w:type="dxa"/>
          </w:tcPr>
          <w:p w:rsidR="006A3304" w:rsidRPr="00B036B6" w:rsidRDefault="006A3304" w:rsidP="006A3304">
            <w:pPr>
              <w:widowControl/>
              <w:adjustRightInd/>
              <w:jc w:val="center"/>
              <w:rPr>
                <w:sz w:val="24"/>
                <w:szCs w:val="24"/>
              </w:rPr>
            </w:pPr>
            <w:r w:rsidRPr="00B036B6">
              <w:rPr>
                <w:sz w:val="24"/>
                <w:szCs w:val="24"/>
              </w:rPr>
              <w:t>Должность</w:t>
            </w:r>
          </w:p>
        </w:tc>
        <w:tc>
          <w:tcPr>
            <w:tcW w:w="4536" w:type="dxa"/>
          </w:tcPr>
          <w:p w:rsidR="006A3304" w:rsidRPr="00B036B6" w:rsidRDefault="006A3304" w:rsidP="006A3304">
            <w:pPr>
              <w:widowControl/>
              <w:adjustRightInd/>
              <w:jc w:val="center"/>
              <w:rPr>
                <w:sz w:val="24"/>
                <w:szCs w:val="24"/>
              </w:rPr>
            </w:pPr>
            <w:r w:rsidRPr="00B036B6">
              <w:rPr>
                <w:sz w:val="24"/>
                <w:szCs w:val="24"/>
              </w:rPr>
              <w:t>Оклад (рублей)</w:t>
            </w:r>
          </w:p>
        </w:tc>
      </w:tr>
      <w:tr w:rsidR="006A3304" w:rsidRPr="00B036B6" w:rsidTr="007238D0">
        <w:tc>
          <w:tcPr>
            <w:tcW w:w="5778" w:type="dxa"/>
          </w:tcPr>
          <w:p w:rsidR="006A3304" w:rsidRPr="00B036B6" w:rsidRDefault="006A3304" w:rsidP="006A3304">
            <w:pPr>
              <w:widowControl/>
              <w:adjustRightInd/>
              <w:jc w:val="center"/>
              <w:rPr>
                <w:sz w:val="24"/>
                <w:szCs w:val="24"/>
              </w:rPr>
            </w:pPr>
            <w:r w:rsidRPr="00B036B6">
              <w:rPr>
                <w:sz w:val="24"/>
                <w:szCs w:val="24"/>
              </w:rPr>
              <w:t>Советник директора по воспитанию и взаимодействию с детскими общественными объединениями</w:t>
            </w:r>
          </w:p>
        </w:tc>
        <w:tc>
          <w:tcPr>
            <w:tcW w:w="4536" w:type="dxa"/>
            <w:vAlign w:val="center"/>
          </w:tcPr>
          <w:p w:rsidR="006A3304" w:rsidRPr="00B036B6" w:rsidRDefault="006A3304" w:rsidP="006A3304">
            <w:pPr>
              <w:widowControl/>
              <w:adjustRightInd/>
              <w:jc w:val="center"/>
              <w:rPr>
                <w:sz w:val="24"/>
                <w:szCs w:val="24"/>
              </w:rPr>
            </w:pPr>
          </w:p>
          <w:p w:rsidR="006A3304" w:rsidRPr="00B036B6" w:rsidRDefault="00B036B6" w:rsidP="006A3304">
            <w:pPr>
              <w:widowControl/>
              <w:adjustRightInd/>
              <w:jc w:val="center"/>
              <w:rPr>
                <w:sz w:val="24"/>
                <w:szCs w:val="24"/>
              </w:rPr>
            </w:pPr>
            <w:r w:rsidRPr="00B036B6">
              <w:rPr>
                <w:sz w:val="24"/>
                <w:szCs w:val="24"/>
              </w:rPr>
              <w:t>13407</w:t>
            </w:r>
          </w:p>
          <w:p w:rsidR="006A3304" w:rsidRPr="00B036B6" w:rsidRDefault="006A3304" w:rsidP="006A3304">
            <w:pPr>
              <w:widowControl/>
              <w:adjustRightInd/>
              <w:rPr>
                <w:sz w:val="24"/>
                <w:szCs w:val="24"/>
              </w:rPr>
            </w:pPr>
          </w:p>
        </w:tc>
      </w:tr>
    </w:tbl>
    <w:p w:rsidR="006A3304" w:rsidRPr="00B036B6" w:rsidRDefault="006A3304" w:rsidP="006A3304">
      <w:pPr>
        <w:widowControl/>
        <w:spacing w:line="276" w:lineRule="auto"/>
        <w:ind w:firstLine="567"/>
        <w:jc w:val="both"/>
        <w:rPr>
          <w:sz w:val="24"/>
          <w:szCs w:val="24"/>
        </w:rPr>
      </w:pPr>
    </w:p>
    <w:p w:rsidR="006A3304" w:rsidRPr="00B036B6" w:rsidRDefault="006A3304" w:rsidP="006A3304">
      <w:pPr>
        <w:widowControl/>
        <w:spacing w:line="276" w:lineRule="auto"/>
        <w:ind w:firstLine="567"/>
        <w:jc w:val="center"/>
        <w:rPr>
          <w:b/>
          <w:sz w:val="24"/>
          <w:szCs w:val="24"/>
        </w:rPr>
      </w:pPr>
      <w:r w:rsidRPr="00B036B6">
        <w:rPr>
          <w:b/>
          <w:sz w:val="24"/>
          <w:szCs w:val="24"/>
        </w:rPr>
        <w:t>Профессиональная квалификационная группа</w:t>
      </w:r>
    </w:p>
    <w:p w:rsidR="006A3304" w:rsidRPr="00B036B6" w:rsidRDefault="006A3304" w:rsidP="006A3304">
      <w:pPr>
        <w:widowControl/>
        <w:spacing w:line="276" w:lineRule="auto"/>
        <w:ind w:firstLine="567"/>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8"/>
        <w:gridCol w:w="4536"/>
      </w:tblGrid>
      <w:tr w:rsidR="006A3304" w:rsidRPr="00B036B6" w:rsidTr="007238D0">
        <w:tc>
          <w:tcPr>
            <w:tcW w:w="5778" w:type="dxa"/>
          </w:tcPr>
          <w:p w:rsidR="006A3304" w:rsidRPr="00B036B6" w:rsidRDefault="006A3304" w:rsidP="006A3304">
            <w:pPr>
              <w:widowControl/>
              <w:adjustRightInd/>
              <w:jc w:val="center"/>
              <w:rPr>
                <w:sz w:val="24"/>
                <w:szCs w:val="24"/>
              </w:rPr>
            </w:pPr>
            <w:r w:rsidRPr="00B036B6">
              <w:rPr>
                <w:sz w:val="24"/>
                <w:szCs w:val="24"/>
              </w:rPr>
              <w:t>Должность</w:t>
            </w:r>
          </w:p>
        </w:tc>
        <w:tc>
          <w:tcPr>
            <w:tcW w:w="4536" w:type="dxa"/>
          </w:tcPr>
          <w:p w:rsidR="006A3304" w:rsidRPr="00B036B6" w:rsidRDefault="006A3304" w:rsidP="006A3304">
            <w:pPr>
              <w:widowControl/>
              <w:adjustRightInd/>
              <w:jc w:val="center"/>
              <w:rPr>
                <w:sz w:val="24"/>
                <w:szCs w:val="24"/>
              </w:rPr>
            </w:pPr>
            <w:r w:rsidRPr="00B036B6">
              <w:rPr>
                <w:sz w:val="24"/>
                <w:szCs w:val="24"/>
              </w:rPr>
              <w:t>Оклад (рублей)</w:t>
            </w:r>
          </w:p>
        </w:tc>
      </w:tr>
      <w:tr w:rsidR="006A3304" w:rsidRPr="00B036B6" w:rsidTr="007238D0">
        <w:tc>
          <w:tcPr>
            <w:tcW w:w="5778" w:type="dxa"/>
          </w:tcPr>
          <w:p w:rsidR="006A3304" w:rsidRPr="00B036B6" w:rsidRDefault="006A3304" w:rsidP="006A3304">
            <w:pPr>
              <w:widowControl/>
              <w:adjustRightInd/>
              <w:jc w:val="center"/>
              <w:rPr>
                <w:sz w:val="24"/>
                <w:szCs w:val="24"/>
              </w:rPr>
            </w:pPr>
            <w:r w:rsidRPr="00B036B6">
              <w:rPr>
                <w:sz w:val="24"/>
                <w:szCs w:val="24"/>
              </w:rPr>
              <w:t>Ассистент (помощник) по оказанию технической помощи инвалидам и лиц с ограниченными возможностями здоровья</w:t>
            </w:r>
          </w:p>
        </w:tc>
        <w:tc>
          <w:tcPr>
            <w:tcW w:w="4536" w:type="dxa"/>
            <w:vAlign w:val="center"/>
          </w:tcPr>
          <w:p w:rsidR="006A3304" w:rsidRPr="00B036B6" w:rsidRDefault="006A3304" w:rsidP="006A3304">
            <w:pPr>
              <w:widowControl/>
              <w:adjustRightInd/>
              <w:jc w:val="center"/>
              <w:rPr>
                <w:sz w:val="24"/>
                <w:szCs w:val="24"/>
              </w:rPr>
            </w:pPr>
          </w:p>
          <w:p w:rsidR="006A3304" w:rsidRPr="00B036B6" w:rsidRDefault="00B036B6" w:rsidP="006A3304">
            <w:pPr>
              <w:widowControl/>
              <w:adjustRightInd/>
              <w:jc w:val="center"/>
              <w:rPr>
                <w:sz w:val="24"/>
                <w:szCs w:val="24"/>
              </w:rPr>
            </w:pPr>
            <w:r w:rsidRPr="00B036B6">
              <w:rPr>
                <w:sz w:val="24"/>
                <w:szCs w:val="24"/>
              </w:rPr>
              <w:t>5284</w:t>
            </w:r>
          </w:p>
          <w:p w:rsidR="006A3304" w:rsidRPr="00B036B6" w:rsidRDefault="006A3304" w:rsidP="006A3304">
            <w:pPr>
              <w:widowControl/>
              <w:adjustRightInd/>
              <w:rPr>
                <w:sz w:val="24"/>
                <w:szCs w:val="24"/>
              </w:rPr>
            </w:pPr>
          </w:p>
        </w:tc>
      </w:tr>
    </w:tbl>
    <w:p w:rsidR="003E153F" w:rsidRDefault="003E153F">
      <w:pPr>
        <w:widowControl/>
        <w:autoSpaceDE/>
        <w:autoSpaceDN/>
        <w:adjustRightInd/>
        <w:jc w:val="both"/>
        <w:rPr>
          <w:sz w:val="24"/>
          <w:szCs w:val="24"/>
        </w:rPr>
      </w:pPr>
      <w:r>
        <w:rPr>
          <w:sz w:val="24"/>
          <w:szCs w:val="24"/>
        </w:rPr>
        <w:br w:type="page"/>
      </w:r>
    </w:p>
    <w:p w:rsidR="008077F8" w:rsidRDefault="008077F8" w:rsidP="008077F8">
      <w:pPr>
        <w:shd w:val="clear" w:color="auto" w:fill="FFFFFF"/>
        <w:tabs>
          <w:tab w:val="left" w:pos="1282"/>
        </w:tabs>
        <w:ind w:left="514" w:right="1" w:firstLine="6149"/>
        <w:rPr>
          <w:sz w:val="24"/>
          <w:szCs w:val="24"/>
        </w:rPr>
      </w:pPr>
    </w:p>
    <w:p w:rsidR="003D37C3" w:rsidRPr="00D75C37" w:rsidRDefault="003D37C3" w:rsidP="003D37C3">
      <w:pPr>
        <w:shd w:val="clear" w:color="auto" w:fill="FFFFFF"/>
        <w:tabs>
          <w:tab w:val="left" w:pos="1282"/>
        </w:tabs>
        <w:ind w:left="514" w:right="1" w:firstLine="5723"/>
        <w:rPr>
          <w:sz w:val="28"/>
          <w:szCs w:val="28"/>
        </w:rPr>
      </w:pPr>
      <w:r w:rsidRPr="00D75C37">
        <w:rPr>
          <w:sz w:val="28"/>
          <w:szCs w:val="28"/>
        </w:rPr>
        <w:t>Приложение 2</w:t>
      </w:r>
    </w:p>
    <w:p w:rsidR="003D37C3" w:rsidRDefault="003D37C3" w:rsidP="003D37C3">
      <w:pPr>
        <w:shd w:val="clear" w:color="auto" w:fill="FFFFFF"/>
        <w:tabs>
          <w:tab w:val="left" w:pos="1282"/>
        </w:tabs>
        <w:ind w:left="514" w:right="1" w:firstLine="5723"/>
        <w:rPr>
          <w:sz w:val="28"/>
          <w:szCs w:val="28"/>
        </w:rPr>
      </w:pPr>
      <w:r w:rsidRPr="00D75C37">
        <w:rPr>
          <w:sz w:val="28"/>
          <w:szCs w:val="28"/>
        </w:rPr>
        <w:t>к Положению об оплате труда</w:t>
      </w:r>
    </w:p>
    <w:p w:rsidR="00861ABB" w:rsidRDefault="00861ABB" w:rsidP="003D37C3">
      <w:pPr>
        <w:pStyle w:val="a10"/>
        <w:spacing w:before="0" w:beforeAutospacing="0" w:after="0" w:afterAutospacing="0"/>
        <w:jc w:val="center"/>
        <w:rPr>
          <w:b/>
          <w:bCs/>
        </w:rPr>
      </w:pPr>
    </w:p>
    <w:p w:rsidR="00861ABB" w:rsidRPr="00861ABB" w:rsidRDefault="00861ABB" w:rsidP="00861ABB">
      <w:pPr>
        <w:widowControl/>
        <w:autoSpaceDE/>
        <w:autoSpaceDN/>
        <w:adjustRightInd/>
        <w:jc w:val="center"/>
        <w:rPr>
          <w:b/>
          <w:bCs/>
          <w:sz w:val="24"/>
          <w:szCs w:val="24"/>
        </w:rPr>
      </w:pPr>
      <w:r w:rsidRPr="00861ABB">
        <w:rPr>
          <w:b/>
          <w:bCs/>
          <w:sz w:val="24"/>
          <w:szCs w:val="24"/>
        </w:rPr>
        <w:t>ПЕРЕЧЕНЬ</w:t>
      </w:r>
    </w:p>
    <w:p w:rsidR="00861ABB" w:rsidRPr="00861ABB" w:rsidRDefault="00861ABB" w:rsidP="00861ABB">
      <w:pPr>
        <w:widowControl/>
        <w:autoSpaceDE/>
        <w:autoSpaceDN/>
        <w:adjustRightInd/>
        <w:jc w:val="center"/>
        <w:rPr>
          <w:b/>
          <w:bCs/>
          <w:sz w:val="24"/>
          <w:szCs w:val="24"/>
        </w:rPr>
      </w:pPr>
      <w:r w:rsidRPr="00861ABB">
        <w:rPr>
          <w:b/>
          <w:bCs/>
          <w:sz w:val="24"/>
          <w:szCs w:val="24"/>
        </w:rPr>
        <w:t>выплат, устанавливаемых педагогическим работникам</w:t>
      </w:r>
    </w:p>
    <w:p w:rsidR="00861ABB" w:rsidRPr="00861ABB" w:rsidRDefault="00861ABB" w:rsidP="00861ABB">
      <w:pPr>
        <w:widowControl/>
        <w:autoSpaceDE/>
        <w:autoSpaceDN/>
        <w:adjustRightInd/>
        <w:jc w:val="center"/>
        <w:rPr>
          <w:b/>
          <w:bCs/>
          <w:sz w:val="24"/>
          <w:szCs w:val="24"/>
        </w:rPr>
      </w:pPr>
      <w:proofErr w:type="gramStart"/>
      <w:r w:rsidRPr="00861ABB">
        <w:rPr>
          <w:b/>
          <w:bCs/>
          <w:sz w:val="24"/>
          <w:szCs w:val="24"/>
        </w:rPr>
        <w:t>ГБПОУ  «</w:t>
      </w:r>
      <w:proofErr w:type="gramEnd"/>
      <w:r w:rsidRPr="00861ABB">
        <w:rPr>
          <w:b/>
          <w:bCs/>
          <w:sz w:val="24"/>
          <w:szCs w:val="24"/>
        </w:rPr>
        <w:t>ЧГПГТ им. А.В.  Яковлева»</w:t>
      </w:r>
    </w:p>
    <w:p w:rsidR="00861ABB" w:rsidRPr="00861ABB" w:rsidRDefault="00861ABB" w:rsidP="00861ABB">
      <w:pPr>
        <w:widowControl/>
        <w:autoSpaceDE/>
        <w:autoSpaceDN/>
        <w:adjustRightInd/>
        <w:rPr>
          <w:b/>
          <w:bCs/>
          <w:sz w:val="24"/>
          <w:szCs w:val="24"/>
        </w:rPr>
      </w:pPr>
      <w:r w:rsidRPr="00861ABB">
        <w:rPr>
          <w:b/>
          <w:bCs/>
          <w:sz w:val="24"/>
          <w:szCs w:val="24"/>
        </w:rPr>
        <w:t>1.Компенсационные выплаты</w:t>
      </w:r>
    </w:p>
    <w:tbl>
      <w:tblPr>
        <w:tblW w:w="10421"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88"/>
        <w:gridCol w:w="3773"/>
        <w:gridCol w:w="1984"/>
        <w:gridCol w:w="4076"/>
      </w:tblGrid>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b/>
                <w:bCs/>
                <w:sz w:val="24"/>
                <w:szCs w:val="24"/>
              </w:rPr>
            </w:pPr>
            <w:r w:rsidRPr="00861ABB">
              <w:rPr>
                <w:b/>
                <w:bCs/>
                <w:sz w:val="24"/>
                <w:szCs w:val="24"/>
              </w:rPr>
              <w:t>№</w:t>
            </w:r>
          </w:p>
        </w:tc>
        <w:tc>
          <w:tcPr>
            <w:tcW w:w="3773" w:type="dxa"/>
            <w:vAlign w:val="center"/>
          </w:tcPr>
          <w:p w:rsidR="00861ABB" w:rsidRPr="00861ABB" w:rsidRDefault="00861ABB" w:rsidP="00861ABB">
            <w:pPr>
              <w:widowControl/>
              <w:autoSpaceDE/>
              <w:autoSpaceDN/>
              <w:adjustRightInd/>
              <w:jc w:val="center"/>
              <w:rPr>
                <w:b/>
                <w:bCs/>
                <w:sz w:val="24"/>
                <w:szCs w:val="24"/>
              </w:rPr>
            </w:pPr>
            <w:r w:rsidRPr="00861ABB">
              <w:rPr>
                <w:b/>
                <w:bCs/>
                <w:sz w:val="24"/>
                <w:szCs w:val="24"/>
              </w:rPr>
              <w:t>Наименование выплаты</w:t>
            </w:r>
          </w:p>
        </w:tc>
        <w:tc>
          <w:tcPr>
            <w:tcW w:w="1984" w:type="dxa"/>
          </w:tcPr>
          <w:p w:rsidR="00861ABB" w:rsidRPr="00861ABB" w:rsidRDefault="00861ABB" w:rsidP="00861ABB">
            <w:pPr>
              <w:widowControl/>
              <w:autoSpaceDE/>
              <w:autoSpaceDN/>
              <w:adjustRightInd/>
              <w:jc w:val="center"/>
              <w:rPr>
                <w:b/>
                <w:bCs/>
                <w:sz w:val="24"/>
                <w:szCs w:val="24"/>
              </w:rPr>
            </w:pPr>
            <w:r w:rsidRPr="00861ABB">
              <w:rPr>
                <w:b/>
                <w:bCs/>
                <w:sz w:val="24"/>
                <w:szCs w:val="24"/>
              </w:rPr>
              <w:t>Категории</w:t>
            </w:r>
          </w:p>
        </w:tc>
        <w:tc>
          <w:tcPr>
            <w:tcW w:w="4076" w:type="dxa"/>
            <w:tcBorders>
              <w:right w:val="single" w:sz="4" w:space="0" w:color="auto"/>
            </w:tcBorders>
            <w:vAlign w:val="center"/>
          </w:tcPr>
          <w:p w:rsidR="00861ABB" w:rsidRPr="00861ABB" w:rsidRDefault="00861ABB" w:rsidP="00861ABB">
            <w:pPr>
              <w:widowControl/>
              <w:autoSpaceDE/>
              <w:autoSpaceDN/>
              <w:adjustRightInd/>
              <w:jc w:val="center"/>
              <w:rPr>
                <w:b/>
                <w:bCs/>
                <w:sz w:val="24"/>
                <w:szCs w:val="24"/>
              </w:rPr>
            </w:pPr>
            <w:r w:rsidRPr="00861ABB">
              <w:rPr>
                <w:b/>
                <w:bCs/>
                <w:sz w:val="24"/>
                <w:szCs w:val="24"/>
              </w:rPr>
              <w:t>% от должностного оклада</w:t>
            </w:r>
            <w:r w:rsidR="003008F1">
              <w:rPr>
                <w:b/>
                <w:bCs/>
                <w:sz w:val="24"/>
                <w:szCs w:val="24"/>
              </w:rPr>
              <w:t xml:space="preserve"> (</w:t>
            </w:r>
            <w:proofErr w:type="spellStart"/>
            <w:r w:rsidR="003008F1">
              <w:rPr>
                <w:b/>
                <w:bCs/>
                <w:sz w:val="24"/>
                <w:szCs w:val="24"/>
              </w:rPr>
              <w:t>д.о</w:t>
            </w:r>
            <w:proofErr w:type="spellEnd"/>
            <w:r w:rsidR="003008F1">
              <w:rPr>
                <w:b/>
                <w:bCs/>
                <w:sz w:val="24"/>
                <w:szCs w:val="24"/>
              </w:rPr>
              <w:t>.) или заработной платы (</w:t>
            </w:r>
            <w:proofErr w:type="spellStart"/>
            <w:r w:rsidR="003008F1">
              <w:rPr>
                <w:b/>
                <w:bCs/>
                <w:sz w:val="24"/>
                <w:szCs w:val="24"/>
              </w:rPr>
              <w:t>з.п</w:t>
            </w:r>
            <w:proofErr w:type="spellEnd"/>
            <w:r w:rsidR="003008F1">
              <w:rPr>
                <w:b/>
                <w:bCs/>
                <w:sz w:val="24"/>
                <w:szCs w:val="24"/>
              </w:rPr>
              <w:t>.) или фиксированная сумма (руб.)</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1</w:t>
            </w:r>
          </w:p>
        </w:tc>
        <w:tc>
          <w:tcPr>
            <w:tcW w:w="3773" w:type="dxa"/>
            <w:vAlign w:val="center"/>
          </w:tcPr>
          <w:p w:rsidR="00861ABB" w:rsidRPr="00861ABB" w:rsidRDefault="00861ABB" w:rsidP="00861ABB">
            <w:pPr>
              <w:widowControl/>
              <w:autoSpaceDE/>
              <w:autoSpaceDN/>
              <w:adjustRightInd/>
              <w:jc w:val="center"/>
              <w:rPr>
                <w:sz w:val="24"/>
                <w:szCs w:val="24"/>
              </w:rPr>
            </w:pPr>
            <w:r w:rsidRPr="00861ABB">
              <w:rPr>
                <w:sz w:val="24"/>
                <w:szCs w:val="24"/>
              </w:rPr>
              <w:t>Выплаты за работу в местах с особыми климатическими условиями (районный коэффициент)</w:t>
            </w:r>
          </w:p>
        </w:tc>
        <w:tc>
          <w:tcPr>
            <w:tcW w:w="1984" w:type="dxa"/>
          </w:tcPr>
          <w:p w:rsidR="00861ABB" w:rsidRPr="00861ABB" w:rsidRDefault="00861ABB" w:rsidP="00861ABB">
            <w:pPr>
              <w:widowControl/>
              <w:autoSpaceDE/>
              <w:autoSpaceDN/>
              <w:adjustRightInd/>
              <w:jc w:val="center"/>
              <w:rPr>
                <w:sz w:val="24"/>
                <w:szCs w:val="24"/>
              </w:rPr>
            </w:pPr>
            <w:r w:rsidRPr="00861ABB">
              <w:rPr>
                <w:sz w:val="24"/>
                <w:szCs w:val="24"/>
              </w:rPr>
              <w:t>Все сотрудники</w:t>
            </w:r>
          </w:p>
        </w:tc>
        <w:tc>
          <w:tcPr>
            <w:tcW w:w="4076" w:type="dxa"/>
            <w:tcBorders>
              <w:righ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 xml:space="preserve">15% от </w:t>
            </w:r>
            <w:proofErr w:type="spellStart"/>
            <w:r w:rsidRPr="00861ABB">
              <w:rPr>
                <w:sz w:val="24"/>
                <w:szCs w:val="24"/>
              </w:rPr>
              <w:t>з</w:t>
            </w:r>
            <w:r w:rsidR="003008F1">
              <w:rPr>
                <w:sz w:val="24"/>
                <w:szCs w:val="24"/>
              </w:rPr>
              <w:t>.</w:t>
            </w:r>
            <w:r w:rsidRPr="00861ABB">
              <w:rPr>
                <w:sz w:val="24"/>
                <w:szCs w:val="24"/>
              </w:rPr>
              <w:t>п</w:t>
            </w:r>
            <w:proofErr w:type="spellEnd"/>
            <w:r w:rsidR="003008F1">
              <w:rPr>
                <w:sz w:val="24"/>
                <w:szCs w:val="24"/>
              </w:rPr>
              <w:t>.</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2</w:t>
            </w:r>
          </w:p>
        </w:tc>
        <w:tc>
          <w:tcPr>
            <w:tcW w:w="3773" w:type="dxa"/>
            <w:vAlign w:val="center"/>
          </w:tcPr>
          <w:p w:rsidR="00861ABB" w:rsidRPr="00861ABB" w:rsidRDefault="00861ABB" w:rsidP="00861ABB">
            <w:pPr>
              <w:widowControl/>
              <w:autoSpaceDE/>
              <w:autoSpaceDN/>
              <w:adjustRightInd/>
              <w:jc w:val="center"/>
              <w:rPr>
                <w:sz w:val="24"/>
                <w:szCs w:val="24"/>
              </w:rPr>
            </w:pPr>
            <w:r w:rsidRPr="00861ABB">
              <w:rPr>
                <w:sz w:val="24"/>
                <w:szCs w:val="24"/>
              </w:rPr>
              <w:t>Выплаты работникам, занятым на работах с вредными условиями труда</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По результатам аттестации рабочих мест</w:t>
            </w:r>
          </w:p>
        </w:tc>
        <w:tc>
          <w:tcPr>
            <w:tcW w:w="4076" w:type="dxa"/>
            <w:tcBorders>
              <w:right w:val="single" w:sz="4" w:space="0" w:color="auto"/>
            </w:tcBorders>
            <w:vAlign w:val="center"/>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12%</w:t>
            </w:r>
            <w:r w:rsidR="003008F1">
              <w:rPr>
                <w:color w:val="000000" w:themeColor="text1"/>
                <w:sz w:val="24"/>
                <w:szCs w:val="24"/>
              </w:rPr>
              <w:t xml:space="preserve"> от </w:t>
            </w:r>
            <w:proofErr w:type="spellStart"/>
            <w:r w:rsidR="003008F1">
              <w:rPr>
                <w:color w:val="000000" w:themeColor="text1"/>
                <w:sz w:val="24"/>
                <w:szCs w:val="24"/>
              </w:rPr>
              <w:t>д.о</w:t>
            </w:r>
            <w:proofErr w:type="spellEnd"/>
            <w:r w:rsidR="003008F1">
              <w:rPr>
                <w:color w:val="000000" w:themeColor="text1"/>
                <w:sz w:val="24"/>
                <w:szCs w:val="24"/>
              </w:rPr>
              <w:t>.</w:t>
            </w:r>
          </w:p>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(ст.147 ТК РФ)</w:t>
            </w:r>
          </w:p>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ФЗ от 28.12.2013г №426-ФЗ «О специальной оценке условий труда»</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3</w:t>
            </w:r>
          </w:p>
        </w:tc>
        <w:tc>
          <w:tcPr>
            <w:tcW w:w="3773" w:type="dxa"/>
            <w:vAlign w:val="center"/>
          </w:tcPr>
          <w:p w:rsidR="00861ABB" w:rsidRPr="00861ABB" w:rsidRDefault="00861ABB" w:rsidP="00861ABB">
            <w:pPr>
              <w:widowControl/>
              <w:autoSpaceDE/>
              <w:autoSpaceDN/>
              <w:adjustRightInd/>
              <w:jc w:val="center"/>
              <w:rPr>
                <w:sz w:val="24"/>
                <w:szCs w:val="24"/>
              </w:rPr>
            </w:pPr>
            <w:r w:rsidRPr="00861ABB">
              <w:rPr>
                <w:sz w:val="24"/>
                <w:szCs w:val="24"/>
              </w:rPr>
              <w:t>За работу в ночное время</w:t>
            </w:r>
          </w:p>
        </w:tc>
        <w:tc>
          <w:tcPr>
            <w:tcW w:w="1984" w:type="dxa"/>
          </w:tcPr>
          <w:p w:rsidR="00861ABB" w:rsidRPr="00861ABB" w:rsidRDefault="00861ABB" w:rsidP="00861ABB">
            <w:pPr>
              <w:widowControl/>
              <w:autoSpaceDE/>
              <w:autoSpaceDN/>
              <w:adjustRightInd/>
              <w:jc w:val="center"/>
              <w:rPr>
                <w:sz w:val="24"/>
                <w:szCs w:val="24"/>
              </w:rPr>
            </w:pPr>
            <w:r w:rsidRPr="00861ABB">
              <w:rPr>
                <w:color w:val="000000" w:themeColor="text1"/>
                <w:sz w:val="24"/>
                <w:szCs w:val="24"/>
              </w:rPr>
              <w:t>Сторож (вахтер), дежурный по общежитию, воспитатель</w:t>
            </w:r>
          </w:p>
        </w:tc>
        <w:tc>
          <w:tcPr>
            <w:tcW w:w="4076" w:type="dxa"/>
            <w:tcBorders>
              <w:righ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35</w:t>
            </w:r>
            <w:proofErr w:type="gramStart"/>
            <w:r w:rsidRPr="00861ABB">
              <w:rPr>
                <w:sz w:val="24"/>
                <w:szCs w:val="24"/>
              </w:rPr>
              <w:t>%  от</w:t>
            </w:r>
            <w:proofErr w:type="gramEnd"/>
            <w:r w:rsidRPr="00861ABB">
              <w:rPr>
                <w:sz w:val="24"/>
                <w:szCs w:val="24"/>
              </w:rPr>
              <w:t xml:space="preserve"> </w:t>
            </w:r>
            <w:proofErr w:type="spellStart"/>
            <w:r w:rsidR="003008F1">
              <w:rPr>
                <w:sz w:val="24"/>
                <w:szCs w:val="24"/>
              </w:rPr>
              <w:t>д.о</w:t>
            </w:r>
            <w:proofErr w:type="spellEnd"/>
            <w:r w:rsidR="003008F1">
              <w:rPr>
                <w:sz w:val="24"/>
                <w:szCs w:val="24"/>
              </w:rPr>
              <w:t>.</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4</w:t>
            </w:r>
          </w:p>
        </w:tc>
        <w:tc>
          <w:tcPr>
            <w:tcW w:w="3773"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Доплата за совмещение профессий</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Соглашение сторон трудового договора</w:t>
            </w:r>
          </w:p>
        </w:tc>
        <w:tc>
          <w:tcPr>
            <w:tcW w:w="4076" w:type="dxa"/>
            <w:tcBorders>
              <w:right w:val="single" w:sz="4" w:space="0" w:color="auto"/>
            </w:tcBorders>
          </w:tcPr>
          <w:p w:rsidR="00861ABB" w:rsidRPr="00861ABB" w:rsidRDefault="00861ABB" w:rsidP="00861ABB">
            <w:pPr>
              <w:widowControl/>
              <w:adjustRightInd/>
              <w:jc w:val="center"/>
              <w:rPr>
                <w:color w:val="000000" w:themeColor="text1"/>
                <w:sz w:val="24"/>
                <w:szCs w:val="24"/>
              </w:rPr>
            </w:pPr>
            <w:r w:rsidRPr="00861ABB">
              <w:rPr>
                <w:color w:val="000000" w:themeColor="text1"/>
                <w:sz w:val="24"/>
                <w:szCs w:val="24"/>
              </w:rPr>
              <w:t xml:space="preserve">Размер доплат </w:t>
            </w:r>
            <w:proofErr w:type="gramStart"/>
            <w:r w:rsidRPr="00861ABB">
              <w:rPr>
                <w:color w:val="000000" w:themeColor="text1"/>
                <w:sz w:val="24"/>
                <w:szCs w:val="24"/>
              </w:rPr>
              <w:t>устанавливается  по</w:t>
            </w:r>
            <w:proofErr w:type="gramEnd"/>
            <w:r w:rsidRPr="00861ABB">
              <w:rPr>
                <w:color w:val="000000" w:themeColor="text1"/>
                <w:sz w:val="24"/>
                <w:szCs w:val="24"/>
              </w:rPr>
              <w:t xml:space="preserve"> соглашением сторон, в пределах ФОТ ст. 151 ТК РФ</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5</w:t>
            </w:r>
          </w:p>
        </w:tc>
        <w:tc>
          <w:tcPr>
            <w:tcW w:w="3773"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 xml:space="preserve">Доплата за увеличение объема работы </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Соглашение сторон трудового договора</w:t>
            </w:r>
          </w:p>
        </w:tc>
        <w:tc>
          <w:tcPr>
            <w:tcW w:w="4076" w:type="dxa"/>
            <w:tcBorders>
              <w:right w:val="single" w:sz="4" w:space="0" w:color="auto"/>
            </w:tcBorders>
          </w:tcPr>
          <w:p w:rsidR="00861ABB" w:rsidRPr="00861ABB" w:rsidRDefault="00861ABB" w:rsidP="00861ABB">
            <w:pPr>
              <w:widowControl/>
              <w:adjustRightInd/>
              <w:jc w:val="center"/>
              <w:rPr>
                <w:color w:val="000000" w:themeColor="text1"/>
                <w:sz w:val="24"/>
                <w:szCs w:val="24"/>
              </w:rPr>
            </w:pPr>
            <w:r w:rsidRPr="00861ABB">
              <w:rPr>
                <w:color w:val="000000" w:themeColor="text1"/>
                <w:sz w:val="24"/>
                <w:szCs w:val="24"/>
              </w:rPr>
              <w:t xml:space="preserve">Размер доплат </w:t>
            </w:r>
            <w:proofErr w:type="gramStart"/>
            <w:r w:rsidRPr="00861ABB">
              <w:rPr>
                <w:color w:val="000000" w:themeColor="text1"/>
                <w:sz w:val="24"/>
                <w:szCs w:val="24"/>
              </w:rPr>
              <w:t>устанавливается  по</w:t>
            </w:r>
            <w:proofErr w:type="gramEnd"/>
            <w:r w:rsidRPr="00861ABB">
              <w:rPr>
                <w:color w:val="000000" w:themeColor="text1"/>
                <w:sz w:val="24"/>
                <w:szCs w:val="24"/>
              </w:rPr>
              <w:t xml:space="preserve"> соглашением сторон, в пределах ФОТ ст. 151 ТК РФ</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6</w:t>
            </w:r>
          </w:p>
        </w:tc>
        <w:tc>
          <w:tcPr>
            <w:tcW w:w="3773"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Доплата за исполнение обязанностей временно отсутствующего работника без освобождения от основной работы</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Соглашение сторон трудового договора</w:t>
            </w:r>
          </w:p>
        </w:tc>
        <w:tc>
          <w:tcPr>
            <w:tcW w:w="4076" w:type="dxa"/>
            <w:tcBorders>
              <w:right w:val="single" w:sz="4" w:space="0" w:color="auto"/>
            </w:tcBorders>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 xml:space="preserve">Размер доплат </w:t>
            </w:r>
            <w:proofErr w:type="gramStart"/>
            <w:r w:rsidRPr="00861ABB">
              <w:rPr>
                <w:color w:val="000000" w:themeColor="text1"/>
                <w:sz w:val="24"/>
                <w:szCs w:val="24"/>
              </w:rPr>
              <w:t>устанавливается  по</w:t>
            </w:r>
            <w:proofErr w:type="gramEnd"/>
            <w:r w:rsidRPr="00861ABB">
              <w:rPr>
                <w:color w:val="000000" w:themeColor="text1"/>
                <w:sz w:val="24"/>
                <w:szCs w:val="24"/>
              </w:rPr>
              <w:t xml:space="preserve"> соглашением сторон, в пределах ФОТ ст. 151 ТК РФ</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7</w:t>
            </w:r>
          </w:p>
        </w:tc>
        <w:tc>
          <w:tcPr>
            <w:tcW w:w="3773"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 xml:space="preserve">За заведование кабинетами (химия, физика), лабораториями, мастерскими </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Педагогические работники</w:t>
            </w:r>
          </w:p>
        </w:tc>
        <w:tc>
          <w:tcPr>
            <w:tcW w:w="4076" w:type="dxa"/>
            <w:tcBorders>
              <w:right w:val="single" w:sz="4" w:space="0" w:color="auto"/>
            </w:tcBorders>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За кабинеты – 1500,00 руб.</w:t>
            </w:r>
          </w:p>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 xml:space="preserve">За мастерские, лаборатории – 10% от </w:t>
            </w:r>
            <w:proofErr w:type="spellStart"/>
            <w:r w:rsidRPr="00861ABB">
              <w:rPr>
                <w:color w:val="000000" w:themeColor="text1"/>
                <w:sz w:val="24"/>
                <w:szCs w:val="24"/>
              </w:rPr>
              <w:t>д</w:t>
            </w:r>
            <w:r w:rsidR="003008F1">
              <w:rPr>
                <w:color w:val="000000" w:themeColor="text1"/>
                <w:sz w:val="24"/>
                <w:szCs w:val="24"/>
              </w:rPr>
              <w:t>.о</w:t>
            </w:r>
            <w:proofErr w:type="spellEnd"/>
            <w:r w:rsidR="003008F1">
              <w:rPr>
                <w:color w:val="000000" w:themeColor="text1"/>
                <w:sz w:val="24"/>
                <w:szCs w:val="24"/>
              </w:rPr>
              <w:t>.</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8</w:t>
            </w:r>
          </w:p>
        </w:tc>
        <w:tc>
          <w:tcPr>
            <w:tcW w:w="3773"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sz w:val="24"/>
                <w:szCs w:val="24"/>
              </w:rPr>
              <w:t>За проверку письменных работ (тетрадей)</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Педагогические работники</w:t>
            </w:r>
          </w:p>
        </w:tc>
        <w:tc>
          <w:tcPr>
            <w:tcW w:w="4076" w:type="dxa"/>
            <w:tcBorders>
              <w:right w:val="single" w:sz="4" w:space="0" w:color="auto"/>
            </w:tcBorders>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sz w:val="24"/>
                <w:szCs w:val="24"/>
              </w:rPr>
              <w:t>До 15 % к педагогической нагрузке</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9</w:t>
            </w:r>
          </w:p>
        </w:tc>
        <w:tc>
          <w:tcPr>
            <w:tcW w:w="3773" w:type="dxa"/>
          </w:tcPr>
          <w:p w:rsidR="00861ABB" w:rsidRPr="00861ABB" w:rsidRDefault="00861ABB" w:rsidP="00861ABB">
            <w:pPr>
              <w:widowControl/>
              <w:shd w:val="clear" w:color="auto" w:fill="FFFFFF" w:themeFill="background1"/>
              <w:adjustRightInd/>
              <w:jc w:val="center"/>
              <w:rPr>
                <w:sz w:val="24"/>
                <w:szCs w:val="24"/>
              </w:rPr>
            </w:pPr>
            <w:r w:rsidRPr="00861ABB">
              <w:rPr>
                <w:sz w:val="24"/>
                <w:szCs w:val="24"/>
              </w:rPr>
              <w:t xml:space="preserve">За руководство предметными секциями </w:t>
            </w:r>
            <w:proofErr w:type="gramStart"/>
            <w:r w:rsidRPr="00861ABB">
              <w:rPr>
                <w:sz w:val="24"/>
                <w:szCs w:val="24"/>
              </w:rPr>
              <w:t>и  (</w:t>
            </w:r>
            <w:proofErr w:type="gramEnd"/>
            <w:r w:rsidRPr="00861ABB">
              <w:rPr>
                <w:sz w:val="24"/>
                <w:szCs w:val="24"/>
              </w:rPr>
              <w:t>цикловыми) комиссиями</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Педагогические работники</w:t>
            </w:r>
          </w:p>
        </w:tc>
        <w:tc>
          <w:tcPr>
            <w:tcW w:w="4076" w:type="dxa"/>
            <w:tcBorders>
              <w:right w:val="single" w:sz="4" w:space="0" w:color="auto"/>
            </w:tcBorders>
          </w:tcPr>
          <w:p w:rsidR="00861ABB" w:rsidRPr="00861ABB" w:rsidRDefault="00861ABB" w:rsidP="00861ABB">
            <w:pPr>
              <w:widowControl/>
              <w:shd w:val="clear" w:color="auto" w:fill="FFFFFF" w:themeFill="background1"/>
              <w:adjustRightInd/>
              <w:jc w:val="center"/>
              <w:rPr>
                <w:sz w:val="24"/>
                <w:szCs w:val="24"/>
              </w:rPr>
            </w:pPr>
            <w:r w:rsidRPr="00861ABB">
              <w:rPr>
                <w:sz w:val="24"/>
                <w:szCs w:val="24"/>
              </w:rPr>
              <w:t>3000,00 -5000,00 ру</w:t>
            </w:r>
            <w:r w:rsidR="003008F1">
              <w:rPr>
                <w:sz w:val="24"/>
                <w:szCs w:val="24"/>
              </w:rPr>
              <w:t>б.</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10</w:t>
            </w:r>
          </w:p>
        </w:tc>
        <w:tc>
          <w:tcPr>
            <w:tcW w:w="3773" w:type="dxa"/>
          </w:tcPr>
          <w:p w:rsidR="00861ABB" w:rsidRPr="00861ABB" w:rsidRDefault="00861ABB" w:rsidP="00861ABB">
            <w:pPr>
              <w:widowControl/>
              <w:shd w:val="clear" w:color="auto" w:fill="FFFFFF" w:themeFill="background1"/>
              <w:adjustRightInd/>
              <w:jc w:val="center"/>
              <w:rPr>
                <w:sz w:val="24"/>
                <w:szCs w:val="24"/>
              </w:rPr>
            </w:pPr>
            <w:r w:rsidRPr="00861ABB">
              <w:rPr>
                <w:sz w:val="24"/>
                <w:szCs w:val="24"/>
              </w:rPr>
              <w:t>За выполнение функций ведения воспитательной работы с обучающимися в учебной группе</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Педагогические работники</w:t>
            </w:r>
          </w:p>
        </w:tc>
        <w:tc>
          <w:tcPr>
            <w:tcW w:w="4076" w:type="dxa"/>
            <w:tcBorders>
              <w:right w:val="single" w:sz="4" w:space="0" w:color="auto"/>
            </w:tcBorders>
          </w:tcPr>
          <w:p w:rsidR="00861ABB" w:rsidRPr="00861ABB" w:rsidRDefault="00861ABB" w:rsidP="00861ABB">
            <w:pPr>
              <w:widowControl/>
              <w:shd w:val="clear" w:color="auto" w:fill="FFFFFF" w:themeFill="background1"/>
              <w:adjustRightInd/>
              <w:jc w:val="center"/>
              <w:rPr>
                <w:sz w:val="24"/>
                <w:szCs w:val="24"/>
              </w:rPr>
            </w:pPr>
            <w:r w:rsidRPr="00861ABB">
              <w:rPr>
                <w:sz w:val="24"/>
                <w:szCs w:val="24"/>
              </w:rPr>
              <w:t>1000,00 руб</w:t>
            </w:r>
            <w:r w:rsidR="003008F1">
              <w:rPr>
                <w:sz w:val="24"/>
                <w:szCs w:val="24"/>
              </w:rPr>
              <w:t>.</w:t>
            </w:r>
            <w:r w:rsidRPr="00861ABB">
              <w:rPr>
                <w:sz w:val="24"/>
                <w:szCs w:val="24"/>
              </w:rPr>
              <w:t xml:space="preserve"> за группу с наполняемостью более 25 человек, при наполняемости группы менее 25 человек, выплаты производятся в % соотношении, 5000,00 денежное вознаграждение (не более двух выплат)</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11</w:t>
            </w:r>
          </w:p>
        </w:tc>
        <w:tc>
          <w:tcPr>
            <w:tcW w:w="3773" w:type="dxa"/>
          </w:tcPr>
          <w:p w:rsidR="00861ABB" w:rsidRPr="00861ABB" w:rsidRDefault="00861ABB" w:rsidP="00861ABB">
            <w:pPr>
              <w:widowControl/>
              <w:shd w:val="clear" w:color="auto" w:fill="FFFFFF" w:themeFill="background1"/>
              <w:adjustRightInd/>
              <w:jc w:val="center"/>
              <w:rPr>
                <w:sz w:val="24"/>
                <w:szCs w:val="24"/>
              </w:rPr>
            </w:pPr>
            <w:r w:rsidRPr="00861ABB">
              <w:rPr>
                <w:rFonts w:eastAsiaTheme="minorHAnsi"/>
                <w:sz w:val="24"/>
                <w:szCs w:val="24"/>
                <w:lang w:eastAsia="en-US"/>
              </w:rPr>
              <w:t xml:space="preserve">За выполнение функций ведения </w:t>
            </w:r>
            <w:r w:rsidRPr="00861ABB">
              <w:rPr>
                <w:rFonts w:eastAsiaTheme="minorHAnsi"/>
                <w:sz w:val="24"/>
                <w:szCs w:val="24"/>
                <w:lang w:eastAsia="en-US"/>
              </w:rPr>
              <w:lastRenderedPageBreak/>
              <w:t>воспитательной работы в специальных (коррекционных) отделениях, классах, группах с обучающимися, воспитанниками с ограниченными возможностями здоровья (ОВЗ)</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lastRenderedPageBreak/>
              <w:t xml:space="preserve">Педагогические </w:t>
            </w:r>
            <w:r w:rsidRPr="00861ABB">
              <w:rPr>
                <w:color w:val="000000" w:themeColor="text1"/>
                <w:sz w:val="24"/>
                <w:szCs w:val="24"/>
              </w:rPr>
              <w:lastRenderedPageBreak/>
              <w:t>работники</w:t>
            </w:r>
          </w:p>
        </w:tc>
        <w:tc>
          <w:tcPr>
            <w:tcW w:w="4076" w:type="dxa"/>
            <w:tcBorders>
              <w:right w:val="single" w:sz="4" w:space="0" w:color="auto"/>
            </w:tcBorders>
          </w:tcPr>
          <w:p w:rsidR="00861ABB" w:rsidRPr="00861ABB" w:rsidRDefault="00861ABB" w:rsidP="00861ABB">
            <w:pPr>
              <w:widowControl/>
              <w:shd w:val="clear" w:color="auto" w:fill="FFFFFF" w:themeFill="background1"/>
              <w:adjustRightInd/>
              <w:jc w:val="center"/>
              <w:rPr>
                <w:sz w:val="24"/>
                <w:szCs w:val="24"/>
              </w:rPr>
            </w:pPr>
            <w:r w:rsidRPr="00861ABB">
              <w:rPr>
                <w:sz w:val="24"/>
                <w:szCs w:val="24"/>
              </w:rPr>
              <w:lastRenderedPageBreak/>
              <w:t>1000,00 руб</w:t>
            </w:r>
            <w:r w:rsidR="003008F1">
              <w:rPr>
                <w:sz w:val="24"/>
                <w:szCs w:val="24"/>
              </w:rPr>
              <w:t>.</w:t>
            </w:r>
            <w:r w:rsidRPr="00861ABB">
              <w:rPr>
                <w:sz w:val="24"/>
                <w:szCs w:val="24"/>
              </w:rPr>
              <w:t xml:space="preserve"> за группу </w:t>
            </w:r>
            <w:r w:rsidRPr="00861ABB">
              <w:rPr>
                <w:sz w:val="24"/>
                <w:szCs w:val="24"/>
              </w:rPr>
              <w:lastRenderedPageBreak/>
              <w:t>наполняемостью 12 человек, при наполняемости группы менее 12 человек, выплата производится в % соотношении, 5000,00 руб</w:t>
            </w:r>
            <w:r w:rsidR="003008F1">
              <w:rPr>
                <w:sz w:val="24"/>
                <w:szCs w:val="24"/>
              </w:rPr>
              <w:t>.</w:t>
            </w:r>
            <w:r w:rsidRPr="00861ABB">
              <w:rPr>
                <w:sz w:val="24"/>
                <w:szCs w:val="24"/>
              </w:rPr>
              <w:t xml:space="preserve"> (не более двух выплат)</w:t>
            </w:r>
          </w:p>
        </w:tc>
      </w:tr>
    </w:tbl>
    <w:p w:rsidR="00861ABB" w:rsidRPr="00861ABB" w:rsidRDefault="00861ABB" w:rsidP="00861ABB">
      <w:pPr>
        <w:widowControl/>
        <w:autoSpaceDE/>
        <w:autoSpaceDN/>
        <w:adjustRightInd/>
        <w:rPr>
          <w:b/>
          <w:bCs/>
          <w:sz w:val="24"/>
          <w:szCs w:val="24"/>
        </w:rPr>
      </w:pPr>
    </w:p>
    <w:p w:rsidR="00861ABB" w:rsidRPr="00861ABB" w:rsidRDefault="00861ABB" w:rsidP="00861ABB">
      <w:pPr>
        <w:widowControl/>
        <w:adjustRightInd/>
        <w:rPr>
          <w:b/>
          <w:bCs/>
          <w:sz w:val="24"/>
          <w:szCs w:val="24"/>
        </w:rPr>
      </w:pPr>
      <w:r w:rsidRPr="00861ABB">
        <w:rPr>
          <w:b/>
          <w:bCs/>
          <w:sz w:val="24"/>
          <w:szCs w:val="24"/>
        </w:rPr>
        <w:t xml:space="preserve">2. Выплаты стимулирующего характера </w:t>
      </w:r>
    </w:p>
    <w:tbl>
      <w:tblPr>
        <w:tblStyle w:val="13"/>
        <w:tblW w:w="10368" w:type="dxa"/>
        <w:tblLook w:val="01E0" w:firstRow="1" w:lastRow="1" w:firstColumn="1" w:lastColumn="1" w:noHBand="0" w:noVBand="0"/>
      </w:tblPr>
      <w:tblGrid>
        <w:gridCol w:w="7905"/>
        <w:gridCol w:w="2463"/>
      </w:tblGrid>
      <w:tr w:rsidR="00861ABB" w:rsidRPr="00861ABB" w:rsidTr="007238D0">
        <w:tc>
          <w:tcPr>
            <w:tcW w:w="7905" w:type="dxa"/>
          </w:tcPr>
          <w:p w:rsidR="00861ABB" w:rsidRPr="00861ABB" w:rsidRDefault="00861ABB" w:rsidP="00861ABB">
            <w:pPr>
              <w:widowControl/>
              <w:adjustRightInd/>
              <w:jc w:val="center"/>
              <w:rPr>
                <w:rFonts w:ascii="Times New Roman" w:hAnsi="Times New Roman"/>
                <w:b/>
                <w:bCs/>
                <w:sz w:val="24"/>
                <w:szCs w:val="24"/>
              </w:rPr>
            </w:pPr>
            <w:r w:rsidRPr="00861ABB">
              <w:rPr>
                <w:rFonts w:ascii="Times New Roman" w:hAnsi="Times New Roman"/>
                <w:b/>
                <w:bCs/>
                <w:sz w:val="24"/>
                <w:szCs w:val="24"/>
              </w:rPr>
              <w:t>Перечень выплат</w:t>
            </w:r>
          </w:p>
        </w:tc>
        <w:tc>
          <w:tcPr>
            <w:tcW w:w="2463" w:type="dxa"/>
          </w:tcPr>
          <w:p w:rsidR="00861ABB" w:rsidRPr="00861ABB" w:rsidRDefault="00861ABB" w:rsidP="00861ABB">
            <w:pPr>
              <w:widowControl/>
              <w:adjustRightInd/>
              <w:jc w:val="center"/>
              <w:rPr>
                <w:rFonts w:ascii="Times New Roman" w:hAnsi="Times New Roman"/>
                <w:b/>
                <w:bCs/>
                <w:sz w:val="24"/>
                <w:szCs w:val="24"/>
              </w:rPr>
            </w:pPr>
            <w:r w:rsidRPr="00861ABB">
              <w:rPr>
                <w:rFonts w:ascii="Times New Roman" w:hAnsi="Times New Roman"/>
                <w:b/>
                <w:bCs/>
                <w:sz w:val="24"/>
                <w:szCs w:val="24"/>
              </w:rPr>
              <w:t>% от должностного оклада</w:t>
            </w:r>
            <w:r w:rsidR="003008F1">
              <w:rPr>
                <w:rFonts w:ascii="Times New Roman" w:hAnsi="Times New Roman"/>
                <w:b/>
                <w:bCs/>
                <w:sz w:val="24"/>
                <w:szCs w:val="24"/>
              </w:rPr>
              <w:t xml:space="preserve"> (</w:t>
            </w:r>
            <w:proofErr w:type="spellStart"/>
            <w:r w:rsidR="003008F1">
              <w:rPr>
                <w:rFonts w:ascii="Times New Roman" w:hAnsi="Times New Roman"/>
                <w:b/>
                <w:bCs/>
                <w:sz w:val="24"/>
                <w:szCs w:val="24"/>
              </w:rPr>
              <w:t>д.о</w:t>
            </w:r>
            <w:proofErr w:type="spellEnd"/>
            <w:r w:rsidR="003008F1">
              <w:rPr>
                <w:rFonts w:ascii="Times New Roman" w:hAnsi="Times New Roman"/>
                <w:b/>
                <w:bCs/>
                <w:sz w:val="24"/>
                <w:szCs w:val="24"/>
              </w:rPr>
              <w:t xml:space="preserve">.) или </w:t>
            </w:r>
            <w:r w:rsidR="00122AE1">
              <w:rPr>
                <w:rFonts w:ascii="Times New Roman" w:hAnsi="Times New Roman"/>
                <w:b/>
                <w:bCs/>
                <w:sz w:val="24"/>
                <w:szCs w:val="24"/>
              </w:rPr>
              <w:t>заработной платы)</w:t>
            </w:r>
            <w:r w:rsidR="003008F1">
              <w:rPr>
                <w:rFonts w:ascii="Times New Roman" w:hAnsi="Times New Roman"/>
                <w:b/>
                <w:bCs/>
                <w:sz w:val="24"/>
                <w:szCs w:val="24"/>
              </w:rPr>
              <w:t xml:space="preserve"> (</w:t>
            </w:r>
            <w:proofErr w:type="spellStart"/>
            <w:r w:rsidR="003008F1">
              <w:rPr>
                <w:rFonts w:ascii="Times New Roman" w:hAnsi="Times New Roman"/>
                <w:b/>
                <w:bCs/>
                <w:sz w:val="24"/>
                <w:szCs w:val="24"/>
              </w:rPr>
              <w:t>з.п</w:t>
            </w:r>
            <w:proofErr w:type="spellEnd"/>
            <w:r w:rsidR="003008F1">
              <w:rPr>
                <w:rFonts w:ascii="Times New Roman" w:hAnsi="Times New Roman"/>
                <w:b/>
                <w:bCs/>
                <w:sz w:val="24"/>
                <w:szCs w:val="24"/>
              </w:rPr>
              <w:t xml:space="preserve">.) </w:t>
            </w:r>
            <w:r w:rsidRPr="00861ABB">
              <w:rPr>
                <w:rFonts w:ascii="Times New Roman" w:hAnsi="Times New Roman"/>
                <w:b/>
                <w:bCs/>
                <w:sz w:val="24"/>
                <w:szCs w:val="24"/>
              </w:rPr>
              <w:t xml:space="preserve">или фиксированная </w:t>
            </w:r>
            <w:proofErr w:type="gramStart"/>
            <w:r w:rsidRPr="00861ABB">
              <w:rPr>
                <w:rFonts w:ascii="Times New Roman" w:hAnsi="Times New Roman"/>
                <w:b/>
                <w:bCs/>
                <w:sz w:val="24"/>
                <w:szCs w:val="24"/>
              </w:rPr>
              <w:t xml:space="preserve">сумма </w:t>
            </w:r>
            <w:r w:rsidR="003008F1">
              <w:rPr>
                <w:rFonts w:ascii="Times New Roman" w:hAnsi="Times New Roman"/>
                <w:b/>
                <w:bCs/>
                <w:sz w:val="24"/>
                <w:szCs w:val="24"/>
              </w:rPr>
              <w:t xml:space="preserve"> (</w:t>
            </w:r>
            <w:proofErr w:type="gramEnd"/>
            <w:r w:rsidR="003008F1">
              <w:rPr>
                <w:rFonts w:ascii="Times New Roman" w:hAnsi="Times New Roman"/>
                <w:b/>
                <w:bCs/>
                <w:sz w:val="24"/>
                <w:szCs w:val="24"/>
              </w:rPr>
              <w:t>руб.)</w:t>
            </w:r>
          </w:p>
        </w:tc>
      </w:tr>
      <w:tr w:rsidR="00861ABB" w:rsidRPr="00861ABB" w:rsidTr="007238D0">
        <w:tc>
          <w:tcPr>
            <w:tcW w:w="10368" w:type="dxa"/>
            <w:gridSpan w:val="2"/>
          </w:tcPr>
          <w:p w:rsidR="00861ABB" w:rsidRPr="00861ABB" w:rsidRDefault="00861ABB" w:rsidP="00861ABB">
            <w:pPr>
              <w:widowControl/>
              <w:adjustRightInd/>
              <w:rPr>
                <w:rFonts w:ascii="Times New Roman" w:hAnsi="Times New Roman"/>
                <w:b/>
                <w:bCs/>
                <w:sz w:val="24"/>
                <w:szCs w:val="24"/>
              </w:rPr>
            </w:pPr>
            <w:r w:rsidRPr="00861ABB">
              <w:rPr>
                <w:rFonts w:ascii="Times New Roman" w:hAnsi="Times New Roman"/>
                <w:b/>
                <w:bCs/>
                <w:sz w:val="24"/>
                <w:szCs w:val="24"/>
              </w:rPr>
              <w:t>2.1. Выплаты за интенсивность и высокие результаты работы</w:t>
            </w:r>
          </w:p>
        </w:tc>
      </w:tr>
      <w:tr w:rsidR="00861ABB" w:rsidRPr="00861ABB" w:rsidTr="007238D0">
        <w:tc>
          <w:tcPr>
            <w:tcW w:w="7905"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2.1.1. За личный вклад работника в достижение эффективности работы учреждения</w:t>
            </w:r>
          </w:p>
        </w:tc>
        <w:tc>
          <w:tcPr>
            <w:tcW w:w="2463" w:type="dxa"/>
          </w:tcPr>
          <w:p w:rsidR="00861ABB" w:rsidRPr="00861ABB" w:rsidRDefault="002970B7" w:rsidP="00122AE1">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 xml:space="preserve">о 500% </w:t>
            </w:r>
            <w:proofErr w:type="spellStart"/>
            <w:proofErr w:type="gramStart"/>
            <w:r w:rsidR="00122AE1">
              <w:rPr>
                <w:rFonts w:ascii="Times New Roman" w:hAnsi="Times New Roman"/>
                <w:sz w:val="24"/>
                <w:szCs w:val="24"/>
              </w:rPr>
              <w:t>д.о</w:t>
            </w:r>
            <w:proofErr w:type="spellEnd"/>
            <w:proofErr w:type="gramEnd"/>
          </w:p>
        </w:tc>
      </w:tr>
      <w:tr w:rsidR="00861ABB" w:rsidRPr="00861ABB" w:rsidTr="007238D0">
        <w:tc>
          <w:tcPr>
            <w:tcW w:w="7905"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2.1.2. За участие в экспериментах, конкурсах, проектах, программах, мероприятиях</w:t>
            </w:r>
          </w:p>
        </w:tc>
        <w:tc>
          <w:tcPr>
            <w:tcW w:w="2463" w:type="dxa"/>
          </w:tcPr>
          <w:p w:rsidR="00861ABB" w:rsidRPr="00861ABB" w:rsidRDefault="002970B7" w:rsidP="00122AE1">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500%</w:t>
            </w:r>
            <w:r w:rsidR="00122AE1">
              <w:rPr>
                <w:rFonts w:ascii="Times New Roman" w:hAnsi="Times New Roman"/>
                <w:sz w:val="24"/>
                <w:szCs w:val="24"/>
              </w:rPr>
              <w:t xml:space="preserve">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c>
          <w:tcPr>
            <w:tcW w:w="7905"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 xml:space="preserve">2.1.3. За </w:t>
            </w:r>
            <w:proofErr w:type="gramStart"/>
            <w:r w:rsidRPr="00861ABB">
              <w:rPr>
                <w:rFonts w:ascii="Times New Roman" w:hAnsi="Times New Roman"/>
                <w:sz w:val="24"/>
                <w:szCs w:val="24"/>
              </w:rPr>
              <w:t>выполнение  особо</w:t>
            </w:r>
            <w:proofErr w:type="gramEnd"/>
            <w:r w:rsidRPr="00861ABB">
              <w:rPr>
                <w:rFonts w:ascii="Times New Roman" w:hAnsi="Times New Roman"/>
                <w:sz w:val="24"/>
                <w:szCs w:val="24"/>
              </w:rPr>
              <w:t xml:space="preserve"> важных и срочных заданий</w:t>
            </w:r>
          </w:p>
        </w:tc>
        <w:tc>
          <w:tcPr>
            <w:tcW w:w="2463" w:type="dxa"/>
          </w:tcPr>
          <w:p w:rsidR="00861ABB" w:rsidRPr="00861ABB" w:rsidRDefault="002970B7" w:rsidP="00122AE1">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500%</w:t>
            </w:r>
            <w:r w:rsidR="00122AE1">
              <w:rPr>
                <w:rFonts w:ascii="Times New Roman" w:hAnsi="Times New Roman"/>
                <w:sz w:val="24"/>
                <w:szCs w:val="24"/>
              </w:rPr>
              <w:t xml:space="preserve">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c>
          <w:tcPr>
            <w:tcW w:w="7905" w:type="dxa"/>
          </w:tcPr>
          <w:p w:rsidR="00861ABB" w:rsidRPr="00861ABB" w:rsidRDefault="00861ABB" w:rsidP="00861ABB">
            <w:pPr>
              <w:widowControl/>
              <w:adjustRightInd/>
              <w:jc w:val="both"/>
              <w:rPr>
                <w:rFonts w:ascii="Times New Roman" w:eastAsiaTheme="minorHAnsi" w:hAnsi="Times New Roman"/>
                <w:color w:val="000000"/>
                <w:sz w:val="24"/>
                <w:szCs w:val="24"/>
                <w:lang w:eastAsia="en-US"/>
              </w:rPr>
            </w:pPr>
            <w:r w:rsidRPr="00861ABB">
              <w:rPr>
                <w:rFonts w:ascii="Times New Roman" w:eastAsiaTheme="minorHAnsi" w:hAnsi="Times New Roman"/>
                <w:color w:val="000000"/>
                <w:sz w:val="24"/>
                <w:szCs w:val="24"/>
                <w:lang w:eastAsia="en-US"/>
              </w:rPr>
              <w:t>2.1.4. За выполнение функций ведения воспитательной работы в общежитии с воспитанниками с ограниченными возможностями здоровья (ОВЗ)</w:t>
            </w:r>
          </w:p>
        </w:tc>
        <w:tc>
          <w:tcPr>
            <w:tcW w:w="2463" w:type="dxa"/>
          </w:tcPr>
          <w:p w:rsidR="00861ABB" w:rsidRPr="00861ABB" w:rsidRDefault="00861ABB" w:rsidP="00122AE1">
            <w:pPr>
              <w:widowControl/>
              <w:adjustRightInd/>
              <w:rPr>
                <w:rFonts w:ascii="Times New Roman" w:hAnsi="Times New Roman"/>
                <w:sz w:val="24"/>
                <w:szCs w:val="24"/>
              </w:rPr>
            </w:pPr>
            <w:r w:rsidRPr="00861ABB">
              <w:rPr>
                <w:rFonts w:ascii="Times New Roman" w:hAnsi="Times New Roman"/>
                <w:sz w:val="24"/>
                <w:szCs w:val="24"/>
              </w:rPr>
              <w:t xml:space="preserve">15%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r w:rsidRPr="00861ABB">
              <w:rPr>
                <w:rFonts w:ascii="Times New Roman" w:hAnsi="Times New Roman"/>
                <w:sz w:val="24"/>
                <w:szCs w:val="24"/>
              </w:rPr>
              <w:t xml:space="preserve"> (не зависимо от количества проживающих воспитанников с ОВЗ)</w:t>
            </w:r>
          </w:p>
        </w:tc>
      </w:tr>
      <w:tr w:rsidR="00861ABB" w:rsidRPr="00861ABB" w:rsidTr="007238D0">
        <w:tc>
          <w:tcPr>
            <w:tcW w:w="10368" w:type="dxa"/>
            <w:gridSpan w:val="2"/>
          </w:tcPr>
          <w:p w:rsidR="00861ABB" w:rsidRPr="00861ABB" w:rsidRDefault="00861ABB" w:rsidP="00122AE1">
            <w:pPr>
              <w:widowControl/>
              <w:adjustRightInd/>
              <w:rPr>
                <w:rFonts w:ascii="Times New Roman" w:hAnsi="Times New Roman"/>
                <w:b/>
                <w:bCs/>
                <w:sz w:val="24"/>
                <w:szCs w:val="24"/>
              </w:rPr>
            </w:pPr>
            <w:r w:rsidRPr="00861ABB">
              <w:rPr>
                <w:rFonts w:ascii="Times New Roman" w:hAnsi="Times New Roman"/>
                <w:b/>
                <w:bCs/>
                <w:sz w:val="24"/>
                <w:szCs w:val="24"/>
              </w:rPr>
              <w:t>2.2. Выплаты за непрерывный стаж работы, выслугу лет в техникуме (штатным сотрудникам)</w:t>
            </w:r>
          </w:p>
        </w:tc>
      </w:tr>
      <w:tr w:rsidR="00861ABB" w:rsidRPr="00861ABB" w:rsidTr="007238D0">
        <w:tc>
          <w:tcPr>
            <w:tcW w:w="7905"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2.2.1. свыше 15 лет</w:t>
            </w:r>
          </w:p>
        </w:tc>
        <w:tc>
          <w:tcPr>
            <w:tcW w:w="2463" w:type="dxa"/>
          </w:tcPr>
          <w:p w:rsidR="00861ABB" w:rsidRPr="00861ABB" w:rsidRDefault="00861ABB" w:rsidP="00122AE1">
            <w:pPr>
              <w:widowControl/>
              <w:adjustRightInd/>
              <w:rPr>
                <w:rFonts w:ascii="Times New Roman" w:hAnsi="Times New Roman"/>
                <w:sz w:val="24"/>
                <w:szCs w:val="24"/>
              </w:rPr>
            </w:pPr>
            <w:r w:rsidRPr="00861ABB">
              <w:rPr>
                <w:rFonts w:ascii="Times New Roman" w:hAnsi="Times New Roman"/>
                <w:sz w:val="24"/>
                <w:szCs w:val="24"/>
              </w:rPr>
              <w:t xml:space="preserve">20%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c>
          <w:tcPr>
            <w:tcW w:w="7905"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2.2.2. от 10 до 15 лет</w:t>
            </w:r>
          </w:p>
        </w:tc>
        <w:tc>
          <w:tcPr>
            <w:tcW w:w="2463" w:type="dxa"/>
          </w:tcPr>
          <w:p w:rsidR="00861ABB" w:rsidRPr="00861ABB" w:rsidRDefault="00861ABB" w:rsidP="00122AE1">
            <w:pPr>
              <w:widowControl/>
              <w:adjustRightInd/>
              <w:rPr>
                <w:rFonts w:ascii="Times New Roman" w:hAnsi="Times New Roman"/>
                <w:sz w:val="24"/>
                <w:szCs w:val="24"/>
              </w:rPr>
            </w:pPr>
            <w:r w:rsidRPr="00861ABB">
              <w:rPr>
                <w:rFonts w:ascii="Times New Roman" w:hAnsi="Times New Roman"/>
                <w:sz w:val="24"/>
                <w:szCs w:val="24"/>
              </w:rPr>
              <w:t xml:space="preserve">10%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c>
          <w:tcPr>
            <w:tcW w:w="10368" w:type="dxa"/>
            <w:gridSpan w:val="2"/>
          </w:tcPr>
          <w:p w:rsidR="00861ABB" w:rsidRPr="00861ABB" w:rsidRDefault="00861ABB" w:rsidP="00122AE1">
            <w:pPr>
              <w:widowControl/>
              <w:adjustRightInd/>
              <w:rPr>
                <w:rFonts w:ascii="Times New Roman" w:hAnsi="Times New Roman"/>
                <w:b/>
                <w:bCs/>
                <w:sz w:val="24"/>
                <w:szCs w:val="24"/>
              </w:rPr>
            </w:pPr>
            <w:r w:rsidRPr="00861ABB">
              <w:rPr>
                <w:rFonts w:ascii="Times New Roman" w:hAnsi="Times New Roman"/>
                <w:b/>
                <w:bCs/>
                <w:sz w:val="24"/>
                <w:szCs w:val="24"/>
              </w:rPr>
              <w:t xml:space="preserve">2.3. </w:t>
            </w:r>
            <w:proofErr w:type="gramStart"/>
            <w:r w:rsidRPr="00861ABB">
              <w:rPr>
                <w:rFonts w:ascii="Times New Roman" w:hAnsi="Times New Roman"/>
                <w:b/>
                <w:bCs/>
                <w:sz w:val="24"/>
                <w:szCs w:val="24"/>
              </w:rPr>
              <w:t>Премиальные  выплаты</w:t>
            </w:r>
            <w:proofErr w:type="gramEnd"/>
            <w:r w:rsidRPr="00861ABB">
              <w:rPr>
                <w:rFonts w:ascii="Times New Roman" w:hAnsi="Times New Roman"/>
                <w:b/>
                <w:bCs/>
                <w:sz w:val="24"/>
                <w:szCs w:val="24"/>
              </w:rPr>
              <w:t xml:space="preserve"> по итогам работы </w:t>
            </w:r>
          </w:p>
        </w:tc>
      </w:tr>
      <w:tr w:rsidR="00861ABB" w:rsidRPr="00861ABB" w:rsidTr="007238D0">
        <w:tc>
          <w:tcPr>
            <w:tcW w:w="7905" w:type="dxa"/>
          </w:tcPr>
          <w:p w:rsidR="00861ABB" w:rsidRPr="00861ABB" w:rsidRDefault="00861ABB" w:rsidP="00861ABB">
            <w:pPr>
              <w:widowControl/>
              <w:adjustRightInd/>
              <w:rPr>
                <w:rFonts w:ascii="Times New Roman" w:hAnsi="Times New Roman"/>
                <w:sz w:val="24"/>
                <w:szCs w:val="24"/>
              </w:rPr>
            </w:pPr>
            <w:r w:rsidRPr="00861ABB">
              <w:rPr>
                <w:rFonts w:ascii="Times New Roman" w:hAnsi="Times New Roman"/>
                <w:sz w:val="24"/>
                <w:szCs w:val="24"/>
              </w:rPr>
              <w:t>2.3.1.  по итогам работы (за месяц, за семестр (полугодие), за квартал, за год)</w:t>
            </w:r>
          </w:p>
        </w:tc>
        <w:tc>
          <w:tcPr>
            <w:tcW w:w="2463" w:type="dxa"/>
          </w:tcPr>
          <w:p w:rsidR="00861ABB" w:rsidRPr="00861ABB" w:rsidRDefault="002970B7" w:rsidP="00122AE1">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 xml:space="preserve">о 200% от </w:t>
            </w:r>
            <w:proofErr w:type="spellStart"/>
            <w:r w:rsidR="00861ABB" w:rsidRPr="00861ABB">
              <w:rPr>
                <w:rFonts w:ascii="Times New Roman" w:hAnsi="Times New Roman"/>
                <w:sz w:val="24"/>
                <w:szCs w:val="24"/>
              </w:rPr>
              <w:t>з</w:t>
            </w:r>
            <w:r w:rsidR="003008F1">
              <w:rPr>
                <w:rFonts w:ascii="Times New Roman" w:hAnsi="Times New Roman"/>
                <w:sz w:val="24"/>
                <w:szCs w:val="24"/>
              </w:rPr>
              <w:t>.п</w:t>
            </w:r>
            <w:proofErr w:type="spellEnd"/>
            <w:r w:rsidR="003008F1">
              <w:rPr>
                <w:rFonts w:ascii="Times New Roman" w:hAnsi="Times New Roman"/>
                <w:sz w:val="24"/>
                <w:szCs w:val="24"/>
              </w:rPr>
              <w:t>.</w:t>
            </w:r>
          </w:p>
        </w:tc>
      </w:tr>
      <w:tr w:rsidR="00861ABB" w:rsidRPr="00861ABB" w:rsidTr="007238D0">
        <w:tc>
          <w:tcPr>
            <w:tcW w:w="7905" w:type="dxa"/>
          </w:tcPr>
          <w:p w:rsidR="00861ABB" w:rsidRPr="00861ABB" w:rsidRDefault="00861ABB" w:rsidP="006A3304">
            <w:pPr>
              <w:widowControl/>
              <w:tabs>
                <w:tab w:val="left" w:pos="360"/>
              </w:tabs>
              <w:adjustRightInd/>
              <w:jc w:val="both"/>
              <w:rPr>
                <w:rFonts w:ascii="Times New Roman" w:hAnsi="Times New Roman"/>
                <w:sz w:val="24"/>
                <w:szCs w:val="24"/>
              </w:rPr>
            </w:pPr>
            <w:r w:rsidRPr="00861ABB">
              <w:rPr>
                <w:rFonts w:ascii="Times New Roman" w:hAnsi="Times New Roman"/>
                <w:sz w:val="24"/>
                <w:szCs w:val="24"/>
              </w:rPr>
              <w:t xml:space="preserve">2.3.2. за </w:t>
            </w:r>
            <w:proofErr w:type="gramStart"/>
            <w:r w:rsidRPr="00861ABB">
              <w:rPr>
                <w:rFonts w:ascii="Times New Roman" w:hAnsi="Times New Roman"/>
                <w:sz w:val="24"/>
                <w:szCs w:val="24"/>
              </w:rPr>
              <w:t>выполнение  работ</w:t>
            </w:r>
            <w:proofErr w:type="gramEnd"/>
            <w:r w:rsidRPr="00861ABB">
              <w:rPr>
                <w:rFonts w:ascii="Times New Roman" w:hAnsi="Times New Roman"/>
                <w:sz w:val="24"/>
                <w:szCs w:val="24"/>
              </w:rPr>
              <w:t>, не связанных с трудовой функцией, определенной трудовым договором</w:t>
            </w:r>
          </w:p>
        </w:tc>
        <w:tc>
          <w:tcPr>
            <w:tcW w:w="2463" w:type="dxa"/>
          </w:tcPr>
          <w:p w:rsidR="00861ABB" w:rsidRPr="00861ABB" w:rsidRDefault="002970B7" w:rsidP="00122AE1">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 xml:space="preserve">о 500% от </w:t>
            </w:r>
            <w:proofErr w:type="spellStart"/>
            <w:r w:rsidR="00861ABB" w:rsidRPr="00861ABB">
              <w:rPr>
                <w:rFonts w:ascii="Times New Roman" w:hAnsi="Times New Roman"/>
                <w:sz w:val="24"/>
                <w:szCs w:val="24"/>
              </w:rPr>
              <w:t>з</w:t>
            </w:r>
            <w:r w:rsidR="003008F1">
              <w:rPr>
                <w:rFonts w:ascii="Times New Roman" w:hAnsi="Times New Roman"/>
                <w:sz w:val="24"/>
                <w:szCs w:val="24"/>
              </w:rPr>
              <w:t>.п</w:t>
            </w:r>
            <w:proofErr w:type="spellEnd"/>
            <w:r w:rsidR="003008F1">
              <w:rPr>
                <w:rFonts w:ascii="Times New Roman" w:hAnsi="Times New Roman"/>
                <w:sz w:val="24"/>
                <w:szCs w:val="24"/>
              </w:rPr>
              <w:t>.</w:t>
            </w:r>
          </w:p>
        </w:tc>
      </w:tr>
      <w:tr w:rsidR="00122AE1" w:rsidRPr="00861ABB" w:rsidTr="007238D0">
        <w:tc>
          <w:tcPr>
            <w:tcW w:w="7905" w:type="dxa"/>
          </w:tcPr>
          <w:p w:rsidR="00122AE1" w:rsidRPr="00122AE1" w:rsidRDefault="00122AE1" w:rsidP="00122AE1">
            <w:pPr>
              <w:widowControl/>
              <w:rPr>
                <w:rFonts w:ascii="Times New Roman" w:eastAsiaTheme="minorHAnsi" w:hAnsi="Times New Roman"/>
                <w:sz w:val="24"/>
                <w:szCs w:val="24"/>
                <w:lang w:val="x-none" w:eastAsia="en-US"/>
              </w:rPr>
            </w:pPr>
            <w:r w:rsidRPr="00122AE1">
              <w:rPr>
                <w:rFonts w:ascii="Times New Roman" w:hAnsi="Times New Roman"/>
                <w:sz w:val="24"/>
                <w:szCs w:val="24"/>
              </w:rPr>
              <w:t xml:space="preserve">2.3.3. </w:t>
            </w:r>
            <w:r w:rsidR="00887422">
              <w:rPr>
                <w:rFonts w:ascii="Times New Roman" w:hAnsi="Times New Roman"/>
                <w:sz w:val="24"/>
                <w:szCs w:val="24"/>
              </w:rPr>
              <w:t>за а</w:t>
            </w:r>
            <w:proofErr w:type="spellStart"/>
            <w:r w:rsidRPr="00122AE1">
              <w:rPr>
                <w:rFonts w:ascii="Times New Roman" w:eastAsiaTheme="minorHAnsi" w:hAnsi="Times New Roman"/>
                <w:sz w:val="24"/>
                <w:szCs w:val="24"/>
                <w:lang w:val="x-none" w:eastAsia="en-US"/>
              </w:rPr>
              <w:t>ктивное</w:t>
            </w:r>
            <w:proofErr w:type="spellEnd"/>
            <w:r w:rsidRPr="00122AE1">
              <w:rPr>
                <w:rFonts w:ascii="Times New Roman" w:eastAsiaTheme="minorHAnsi" w:hAnsi="Times New Roman"/>
                <w:sz w:val="24"/>
                <w:szCs w:val="24"/>
                <w:lang w:val="x-none" w:eastAsia="en-US"/>
              </w:rPr>
              <w:t xml:space="preserve"> участие в реализации </w:t>
            </w:r>
            <w:proofErr w:type="gramStart"/>
            <w:r w:rsidRPr="00122AE1">
              <w:rPr>
                <w:rFonts w:ascii="Times New Roman" w:eastAsiaTheme="minorHAnsi" w:hAnsi="Times New Roman"/>
                <w:sz w:val="24"/>
                <w:szCs w:val="24"/>
                <w:lang w:val="x-none" w:eastAsia="en-US"/>
              </w:rPr>
              <w:t>ФП  "</w:t>
            </w:r>
            <w:proofErr w:type="spellStart"/>
            <w:proofErr w:type="gramEnd"/>
            <w:r w:rsidRPr="00122AE1">
              <w:rPr>
                <w:rFonts w:ascii="Times New Roman" w:eastAsiaTheme="minorHAnsi" w:hAnsi="Times New Roman"/>
                <w:sz w:val="24"/>
                <w:szCs w:val="24"/>
                <w:lang w:val="x-none" w:eastAsia="en-US"/>
              </w:rPr>
              <w:t>Профессионалитет</w:t>
            </w:r>
            <w:proofErr w:type="spellEnd"/>
            <w:r w:rsidRPr="00122AE1">
              <w:rPr>
                <w:rFonts w:ascii="Times New Roman" w:eastAsiaTheme="minorHAnsi" w:hAnsi="Times New Roman"/>
                <w:sz w:val="24"/>
                <w:szCs w:val="24"/>
                <w:lang w:val="x-none" w:eastAsia="en-US"/>
              </w:rPr>
              <w:t>"</w:t>
            </w:r>
          </w:p>
        </w:tc>
        <w:tc>
          <w:tcPr>
            <w:tcW w:w="2463" w:type="dxa"/>
          </w:tcPr>
          <w:p w:rsidR="00122AE1" w:rsidRDefault="00887422" w:rsidP="00122AE1">
            <w:pPr>
              <w:widowControl/>
              <w:adjustRightInd/>
              <w:rPr>
                <w:sz w:val="24"/>
                <w:szCs w:val="24"/>
              </w:rPr>
            </w:pPr>
            <w:r w:rsidRPr="00122AE1">
              <w:rPr>
                <w:rFonts w:ascii="Times New Roman" w:hAnsi="Times New Roman"/>
                <w:color w:val="000000"/>
                <w:sz w:val="24"/>
                <w:szCs w:val="24"/>
              </w:rPr>
              <w:t xml:space="preserve">до </w:t>
            </w:r>
            <w:r>
              <w:rPr>
                <w:rFonts w:ascii="Times New Roman" w:hAnsi="Times New Roman"/>
                <w:color w:val="000000"/>
                <w:sz w:val="24"/>
                <w:szCs w:val="24"/>
              </w:rPr>
              <w:t>1</w:t>
            </w:r>
            <w:r w:rsidRPr="00122AE1">
              <w:rPr>
                <w:rFonts w:ascii="Times New Roman" w:hAnsi="Times New Roman"/>
                <w:color w:val="000000"/>
                <w:sz w:val="24"/>
                <w:szCs w:val="24"/>
              </w:rPr>
              <w:t xml:space="preserve">00 % </w:t>
            </w:r>
            <w:proofErr w:type="spellStart"/>
            <w:r>
              <w:rPr>
                <w:rFonts w:ascii="Times New Roman" w:hAnsi="Times New Roman"/>
                <w:color w:val="000000"/>
                <w:sz w:val="24"/>
                <w:szCs w:val="24"/>
              </w:rPr>
              <w:t>д.о</w:t>
            </w:r>
            <w:proofErr w:type="spellEnd"/>
            <w:r>
              <w:rPr>
                <w:rFonts w:ascii="Times New Roman" w:hAnsi="Times New Roman"/>
                <w:color w:val="000000"/>
                <w:sz w:val="24"/>
                <w:szCs w:val="24"/>
              </w:rPr>
              <w:t>.</w:t>
            </w:r>
          </w:p>
        </w:tc>
      </w:tr>
      <w:tr w:rsidR="00861ABB" w:rsidRPr="00861ABB" w:rsidTr="007238D0">
        <w:tc>
          <w:tcPr>
            <w:tcW w:w="10368" w:type="dxa"/>
            <w:gridSpan w:val="2"/>
          </w:tcPr>
          <w:p w:rsidR="00861ABB" w:rsidRPr="00861ABB" w:rsidRDefault="00861ABB" w:rsidP="00122AE1">
            <w:pPr>
              <w:widowControl/>
              <w:adjustRightInd/>
              <w:rPr>
                <w:rFonts w:ascii="Times New Roman" w:hAnsi="Times New Roman"/>
                <w:sz w:val="24"/>
                <w:szCs w:val="24"/>
              </w:rPr>
            </w:pPr>
            <w:r w:rsidRPr="00861ABB">
              <w:rPr>
                <w:rFonts w:ascii="Times New Roman" w:hAnsi="Times New Roman"/>
                <w:b/>
                <w:bCs/>
                <w:sz w:val="24"/>
                <w:szCs w:val="24"/>
              </w:rPr>
              <w:t>2.4. Выплаты, учитывающие особенности деятельности учреждения и отдельных категорий работников</w:t>
            </w:r>
          </w:p>
        </w:tc>
      </w:tr>
      <w:tr w:rsidR="00861ABB" w:rsidRPr="00861ABB" w:rsidTr="007238D0">
        <w:tc>
          <w:tcPr>
            <w:tcW w:w="7905"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2.4.1. За работу в специальных (коррекционных) отделениях, классах, группах для обучающихся, воспитанников с ограниченными возможностями здоровья</w:t>
            </w:r>
          </w:p>
        </w:tc>
        <w:tc>
          <w:tcPr>
            <w:tcW w:w="2463" w:type="dxa"/>
          </w:tcPr>
          <w:p w:rsidR="00861ABB" w:rsidRPr="00861ABB" w:rsidRDefault="002970B7" w:rsidP="00122AE1">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 xml:space="preserve">о 15% </w:t>
            </w:r>
            <w:proofErr w:type="spellStart"/>
            <w:r w:rsidR="00122AE1">
              <w:rPr>
                <w:rFonts w:ascii="Times New Roman" w:hAnsi="Times New Roman"/>
                <w:sz w:val="24"/>
                <w:szCs w:val="24"/>
              </w:rPr>
              <w:t>д.о</w:t>
            </w:r>
            <w:proofErr w:type="spellEnd"/>
            <w:r w:rsidR="00122AE1">
              <w:rPr>
                <w:rFonts w:ascii="Times New Roman" w:hAnsi="Times New Roman"/>
                <w:sz w:val="24"/>
                <w:szCs w:val="24"/>
              </w:rPr>
              <w:t xml:space="preserve">. </w:t>
            </w:r>
            <w:r w:rsidR="00861ABB" w:rsidRPr="00861ABB">
              <w:rPr>
                <w:rFonts w:ascii="Times New Roman" w:hAnsi="Times New Roman"/>
                <w:sz w:val="24"/>
                <w:szCs w:val="24"/>
              </w:rPr>
              <w:t>(независимо от количества групп)</w:t>
            </w:r>
          </w:p>
        </w:tc>
      </w:tr>
      <w:tr w:rsidR="00861ABB" w:rsidRPr="00861ABB" w:rsidTr="007238D0">
        <w:tc>
          <w:tcPr>
            <w:tcW w:w="7905"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2.4.3. За квалификационную категорию</w:t>
            </w:r>
            <w:r w:rsidR="001C0488">
              <w:rPr>
                <w:rFonts w:ascii="Times New Roman" w:hAnsi="Times New Roman"/>
                <w:sz w:val="24"/>
                <w:szCs w:val="24"/>
              </w:rPr>
              <w:t xml:space="preserve"> (по основной должности)</w:t>
            </w:r>
          </w:p>
        </w:tc>
        <w:tc>
          <w:tcPr>
            <w:tcW w:w="2463" w:type="dxa"/>
          </w:tcPr>
          <w:p w:rsidR="00861ABB" w:rsidRPr="00861ABB" w:rsidRDefault="00861ABB" w:rsidP="00122AE1">
            <w:pPr>
              <w:widowControl/>
              <w:adjustRightInd/>
              <w:rPr>
                <w:rFonts w:ascii="Times New Roman" w:hAnsi="Times New Roman"/>
                <w:sz w:val="24"/>
                <w:szCs w:val="24"/>
              </w:rPr>
            </w:pPr>
          </w:p>
        </w:tc>
      </w:tr>
      <w:tr w:rsidR="00861ABB" w:rsidRPr="00861ABB" w:rsidTr="007238D0">
        <w:tc>
          <w:tcPr>
            <w:tcW w:w="7905"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2.4.3.1. Высшая квалификационная категория</w:t>
            </w:r>
          </w:p>
        </w:tc>
        <w:tc>
          <w:tcPr>
            <w:tcW w:w="2463" w:type="dxa"/>
          </w:tcPr>
          <w:p w:rsidR="00861ABB" w:rsidRPr="00861ABB" w:rsidRDefault="001C0488" w:rsidP="00122AE1">
            <w:pPr>
              <w:widowControl/>
              <w:adjustRightInd/>
              <w:rPr>
                <w:rFonts w:ascii="Times New Roman" w:hAnsi="Times New Roman"/>
                <w:sz w:val="24"/>
                <w:szCs w:val="24"/>
              </w:rPr>
            </w:pPr>
            <w:r>
              <w:rPr>
                <w:rFonts w:ascii="Times New Roman" w:hAnsi="Times New Roman"/>
                <w:sz w:val="24"/>
                <w:szCs w:val="24"/>
              </w:rPr>
              <w:t>15</w:t>
            </w:r>
            <w:r w:rsidR="00861ABB" w:rsidRPr="00861ABB">
              <w:rPr>
                <w:rFonts w:ascii="Times New Roman" w:hAnsi="Times New Roman"/>
                <w:sz w:val="24"/>
                <w:szCs w:val="24"/>
              </w:rPr>
              <w:t xml:space="preserve">%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c>
          <w:tcPr>
            <w:tcW w:w="7905" w:type="dxa"/>
          </w:tcPr>
          <w:p w:rsidR="00861ABB" w:rsidRPr="00861ABB" w:rsidRDefault="00861ABB" w:rsidP="00861ABB">
            <w:pPr>
              <w:widowControl/>
              <w:adjustRightInd/>
              <w:rPr>
                <w:rFonts w:ascii="Times New Roman" w:hAnsi="Times New Roman"/>
                <w:sz w:val="24"/>
                <w:szCs w:val="24"/>
              </w:rPr>
            </w:pPr>
            <w:r w:rsidRPr="00861ABB">
              <w:rPr>
                <w:rFonts w:ascii="Times New Roman" w:hAnsi="Times New Roman"/>
                <w:sz w:val="24"/>
                <w:szCs w:val="24"/>
              </w:rPr>
              <w:t>2.4.3.2. Первая квалификационная категория</w:t>
            </w:r>
          </w:p>
        </w:tc>
        <w:tc>
          <w:tcPr>
            <w:tcW w:w="2463" w:type="dxa"/>
          </w:tcPr>
          <w:p w:rsidR="00861ABB" w:rsidRPr="00861ABB" w:rsidRDefault="00861ABB" w:rsidP="00122AE1">
            <w:pPr>
              <w:widowControl/>
              <w:adjustRightInd/>
              <w:rPr>
                <w:rFonts w:ascii="Times New Roman" w:hAnsi="Times New Roman"/>
                <w:sz w:val="24"/>
                <w:szCs w:val="24"/>
              </w:rPr>
            </w:pPr>
            <w:r w:rsidRPr="00861ABB">
              <w:rPr>
                <w:rFonts w:ascii="Times New Roman" w:hAnsi="Times New Roman"/>
                <w:sz w:val="24"/>
                <w:szCs w:val="24"/>
              </w:rPr>
              <w:t>1</w:t>
            </w:r>
            <w:r w:rsidR="001C0488">
              <w:rPr>
                <w:rFonts w:ascii="Times New Roman" w:hAnsi="Times New Roman"/>
                <w:sz w:val="24"/>
                <w:szCs w:val="24"/>
              </w:rPr>
              <w:t>0</w:t>
            </w:r>
            <w:r w:rsidRPr="00861ABB">
              <w:rPr>
                <w:rFonts w:ascii="Times New Roman" w:hAnsi="Times New Roman"/>
                <w:sz w:val="24"/>
                <w:szCs w:val="24"/>
              </w:rPr>
              <w:t>%</w:t>
            </w:r>
            <w:r w:rsidR="00122AE1">
              <w:rPr>
                <w:rFonts w:ascii="Times New Roman" w:hAnsi="Times New Roman"/>
                <w:sz w:val="24"/>
                <w:szCs w:val="24"/>
              </w:rPr>
              <w:t xml:space="preserve">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c>
          <w:tcPr>
            <w:tcW w:w="10368" w:type="dxa"/>
            <w:gridSpan w:val="2"/>
          </w:tcPr>
          <w:p w:rsidR="00861ABB" w:rsidRPr="00861ABB" w:rsidRDefault="00861ABB" w:rsidP="00122AE1">
            <w:pPr>
              <w:widowControl/>
              <w:adjustRightInd/>
              <w:rPr>
                <w:rFonts w:ascii="Times New Roman" w:hAnsi="Times New Roman"/>
                <w:sz w:val="24"/>
                <w:szCs w:val="24"/>
              </w:rPr>
            </w:pPr>
            <w:r w:rsidRPr="00861ABB">
              <w:rPr>
                <w:rFonts w:ascii="Times New Roman" w:hAnsi="Times New Roman"/>
                <w:b/>
                <w:bCs/>
                <w:sz w:val="24"/>
                <w:szCs w:val="24"/>
              </w:rPr>
              <w:t>2.5. Выплаты от доходов по внебюджетной деятельности</w:t>
            </w:r>
          </w:p>
        </w:tc>
      </w:tr>
      <w:tr w:rsidR="00861ABB" w:rsidRPr="00861ABB" w:rsidTr="007238D0">
        <w:tc>
          <w:tcPr>
            <w:tcW w:w="7905"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2.5.1. Личный вклад работника в достижение эффективности работы учреждения</w:t>
            </w:r>
          </w:p>
        </w:tc>
        <w:tc>
          <w:tcPr>
            <w:tcW w:w="2463" w:type="dxa"/>
          </w:tcPr>
          <w:p w:rsidR="00861ABB" w:rsidRPr="00861ABB" w:rsidRDefault="006A3304" w:rsidP="00122AE1">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200 000,00 р</w:t>
            </w:r>
            <w:r w:rsidR="003008F1">
              <w:rPr>
                <w:rFonts w:ascii="Times New Roman" w:hAnsi="Times New Roman"/>
                <w:sz w:val="24"/>
                <w:szCs w:val="24"/>
              </w:rPr>
              <w:t>уб.</w:t>
            </w:r>
          </w:p>
        </w:tc>
      </w:tr>
      <w:tr w:rsidR="00861ABB" w:rsidRPr="00861ABB" w:rsidTr="007238D0">
        <w:tc>
          <w:tcPr>
            <w:tcW w:w="7905"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 xml:space="preserve">2.5.2. За выполнение </w:t>
            </w:r>
            <w:proofErr w:type="gramStart"/>
            <w:r w:rsidRPr="00861ABB">
              <w:rPr>
                <w:rFonts w:ascii="Times New Roman" w:hAnsi="Times New Roman"/>
                <w:sz w:val="24"/>
                <w:szCs w:val="24"/>
              </w:rPr>
              <w:t>работ</w:t>
            </w:r>
            <w:proofErr w:type="gramEnd"/>
            <w:r w:rsidRPr="00861ABB">
              <w:rPr>
                <w:rFonts w:ascii="Times New Roman" w:hAnsi="Times New Roman"/>
                <w:sz w:val="24"/>
                <w:szCs w:val="24"/>
              </w:rPr>
              <w:t xml:space="preserve"> не связанных с трудовой функцией, определенной трудовым договором</w:t>
            </w:r>
          </w:p>
        </w:tc>
        <w:tc>
          <w:tcPr>
            <w:tcW w:w="2463" w:type="dxa"/>
          </w:tcPr>
          <w:p w:rsidR="00861ABB" w:rsidRPr="00861ABB" w:rsidRDefault="00861ABB" w:rsidP="00122AE1">
            <w:pPr>
              <w:widowControl/>
              <w:adjustRightInd/>
              <w:rPr>
                <w:rFonts w:ascii="Times New Roman" w:hAnsi="Times New Roman"/>
                <w:sz w:val="24"/>
                <w:szCs w:val="24"/>
              </w:rPr>
            </w:pPr>
            <w:r w:rsidRPr="00861ABB">
              <w:rPr>
                <w:rFonts w:ascii="Times New Roman" w:hAnsi="Times New Roman"/>
                <w:sz w:val="24"/>
                <w:szCs w:val="24"/>
              </w:rPr>
              <w:t>до 500%</w:t>
            </w:r>
            <w:r w:rsidR="00122AE1">
              <w:rPr>
                <w:rFonts w:ascii="Times New Roman" w:hAnsi="Times New Roman"/>
                <w:sz w:val="24"/>
                <w:szCs w:val="24"/>
              </w:rPr>
              <w:t xml:space="preserve">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c>
          <w:tcPr>
            <w:tcW w:w="7905"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2.5.3. По итогам работы (за месяц, за семестр (полугодие), за квартал, за год)</w:t>
            </w:r>
          </w:p>
        </w:tc>
        <w:tc>
          <w:tcPr>
            <w:tcW w:w="2463" w:type="dxa"/>
          </w:tcPr>
          <w:p w:rsidR="00861ABB" w:rsidRPr="00861ABB" w:rsidRDefault="00861ABB" w:rsidP="00122AE1">
            <w:pPr>
              <w:widowControl/>
              <w:adjustRightInd/>
              <w:rPr>
                <w:rFonts w:ascii="Times New Roman" w:hAnsi="Times New Roman"/>
                <w:sz w:val="24"/>
                <w:szCs w:val="24"/>
              </w:rPr>
            </w:pPr>
            <w:r w:rsidRPr="00861ABB">
              <w:rPr>
                <w:rFonts w:ascii="Times New Roman" w:hAnsi="Times New Roman"/>
                <w:sz w:val="24"/>
                <w:szCs w:val="24"/>
              </w:rPr>
              <w:t>до 200 000,00 ру</w:t>
            </w:r>
            <w:r w:rsidR="003008F1">
              <w:rPr>
                <w:rFonts w:ascii="Times New Roman" w:hAnsi="Times New Roman"/>
                <w:sz w:val="24"/>
                <w:szCs w:val="24"/>
              </w:rPr>
              <w:t>б.</w:t>
            </w:r>
          </w:p>
        </w:tc>
      </w:tr>
      <w:tr w:rsidR="00211CB6" w:rsidRPr="00861ABB" w:rsidTr="007238D0">
        <w:tc>
          <w:tcPr>
            <w:tcW w:w="7905" w:type="dxa"/>
          </w:tcPr>
          <w:p w:rsidR="00211CB6" w:rsidRDefault="00211CB6" w:rsidP="00861ABB">
            <w:pPr>
              <w:widowControl/>
              <w:adjustRightInd/>
              <w:jc w:val="both"/>
              <w:rPr>
                <w:rFonts w:ascii="Times New Roman" w:hAnsi="Times New Roman"/>
                <w:sz w:val="24"/>
                <w:szCs w:val="24"/>
              </w:rPr>
            </w:pPr>
            <w:r w:rsidRPr="00211CB6">
              <w:rPr>
                <w:rFonts w:ascii="Times New Roman" w:hAnsi="Times New Roman"/>
                <w:sz w:val="24"/>
                <w:szCs w:val="24"/>
              </w:rPr>
              <w:t>2.5.4. За работу в коммерческих группах</w:t>
            </w:r>
          </w:p>
          <w:p w:rsidR="00211CB6" w:rsidRPr="00211CB6" w:rsidRDefault="00211CB6" w:rsidP="00861ABB">
            <w:pPr>
              <w:widowControl/>
              <w:adjustRightInd/>
              <w:jc w:val="both"/>
              <w:rPr>
                <w:rFonts w:ascii="Times New Roman" w:hAnsi="Times New Roman"/>
                <w:sz w:val="24"/>
                <w:szCs w:val="24"/>
              </w:rPr>
            </w:pPr>
          </w:p>
        </w:tc>
        <w:tc>
          <w:tcPr>
            <w:tcW w:w="2463" w:type="dxa"/>
          </w:tcPr>
          <w:p w:rsidR="00211CB6" w:rsidRPr="00211CB6" w:rsidRDefault="00211CB6" w:rsidP="00122AE1">
            <w:pPr>
              <w:widowControl/>
              <w:adjustRightInd/>
              <w:rPr>
                <w:rFonts w:ascii="Times New Roman" w:hAnsi="Times New Roman"/>
                <w:sz w:val="24"/>
                <w:szCs w:val="24"/>
              </w:rPr>
            </w:pPr>
            <w:r w:rsidRPr="00211CB6">
              <w:rPr>
                <w:rFonts w:ascii="Times New Roman" w:hAnsi="Times New Roman"/>
                <w:sz w:val="24"/>
                <w:szCs w:val="24"/>
              </w:rPr>
              <w:t>200,00 руб</w:t>
            </w:r>
            <w:r w:rsidR="003008F1">
              <w:rPr>
                <w:rFonts w:ascii="Times New Roman" w:hAnsi="Times New Roman"/>
                <w:sz w:val="24"/>
                <w:szCs w:val="24"/>
              </w:rPr>
              <w:t>.</w:t>
            </w:r>
            <w:r w:rsidRPr="00211CB6">
              <w:rPr>
                <w:rFonts w:ascii="Times New Roman" w:hAnsi="Times New Roman"/>
                <w:sz w:val="24"/>
                <w:szCs w:val="24"/>
              </w:rPr>
              <w:t>, за час</w:t>
            </w:r>
          </w:p>
        </w:tc>
      </w:tr>
    </w:tbl>
    <w:p w:rsidR="00861ABB" w:rsidRPr="00861ABB" w:rsidRDefault="00861ABB" w:rsidP="00861ABB">
      <w:pPr>
        <w:widowControl/>
        <w:shd w:val="clear" w:color="auto" w:fill="FFFFFF"/>
        <w:tabs>
          <w:tab w:val="left" w:pos="1282"/>
        </w:tabs>
        <w:adjustRightInd/>
        <w:ind w:firstLine="6149"/>
        <w:rPr>
          <w:sz w:val="24"/>
          <w:szCs w:val="24"/>
        </w:rPr>
      </w:pPr>
    </w:p>
    <w:p w:rsidR="00861ABB" w:rsidRPr="00861ABB" w:rsidRDefault="00861ABB" w:rsidP="00861ABB">
      <w:pPr>
        <w:widowControl/>
        <w:shd w:val="clear" w:color="auto" w:fill="FFFFFF"/>
        <w:tabs>
          <w:tab w:val="left" w:pos="1282"/>
        </w:tabs>
        <w:adjustRightInd/>
        <w:rPr>
          <w:b/>
          <w:sz w:val="24"/>
          <w:szCs w:val="24"/>
        </w:rPr>
      </w:pPr>
      <w:r w:rsidRPr="00861ABB">
        <w:rPr>
          <w:b/>
          <w:sz w:val="24"/>
          <w:szCs w:val="24"/>
        </w:rPr>
        <w:t>3. Персональный повышающий коэффициент</w:t>
      </w:r>
    </w:p>
    <w:tbl>
      <w:tblPr>
        <w:tblStyle w:val="13"/>
        <w:tblW w:w="0" w:type="auto"/>
        <w:tblLook w:val="04A0" w:firstRow="1" w:lastRow="0" w:firstColumn="1" w:lastColumn="0" w:noHBand="0" w:noVBand="1"/>
      </w:tblPr>
      <w:tblGrid>
        <w:gridCol w:w="7905"/>
        <w:gridCol w:w="2376"/>
      </w:tblGrid>
      <w:tr w:rsidR="00861ABB" w:rsidRPr="00861ABB" w:rsidTr="007238D0">
        <w:tc>
          <w:tcPr>
            <w:tcW w:w="7905" w:type="dxa"/>
          </w:tcPr>
          <w:p w:rsidR="00861ABB" w:rsidRPr="00861ABB" w:rsidRDefault="00861ABB" w:rsidP="00861ABB">
            <w:pPr>
              <w:widowControl/>
              <w:tabs>
                <w:tab w:val="left" w:pos="1282"/>
              </w:tabs>
              <w:adjustRightInd/>
              <w:rPr>
                <w:rFonts w:ascii="Times New Roman" w:hAnsi="Times New Roman"/>
                <w:sz w:val="24"/>
                <w:szCs w:val="24"/>
              </w:rPr>
            </w:pPr>
            <w:r w:rsidRPr="00861ABB">
              <w:rPr>
                <w:rFonts w:ascii="Times New Roman" w:hAnsi="Times New Roman"/>
                <w:sz w:val="24"/>
                <w:szCs w:val="24"/>
              </w:rPr>
              <w:t>Перечень выплат</w:t>
            </w:r>
          </w:p>
        </w:tc>
        <w:tc>
          <w:tcPr>
            <w:tcW w:w="2376" w:type="dxa"/>
          </w:tcPr>
          <w:p w:rsidR="00861ABB" w:rsidRPr="00861ABB" w:rsidRDefault="00861ABB" w:rsidP="00861ABB">
            <w:pPr>
              <w:widowControl/>
              <w:tabs>
                <w:tab w:val="left" w:pos="1282"/>
              </w:tabs>
              <w:adjustRightInd/>
              <w:rPr>
                <w:rFonts w:ascii="Times New Roman" w:hAnsi="Times New Roman"/>
                <w:sz w:val="24"/>
                <w:szCs w:val="24"/>
              </w:rPr>
            </w:pPr>
            <w:r w:rsidRPr="00861ABB">
              <w:rPr>
                <w:rFonts w:ascii="Times New Roman" w:hAnsi="Times New Roman"/>
                <w:sz w:val="24"/>
                <w:szCs w:val="24"/>
              </w:rPr>
              <w:t>Размер коэффициента</w:t>
            </w:r>
          </w:p>
        </w:tc>
      </w:tr>
      <w:tr w:rsidR="00861ABB" w:rsidRPr="00861ABB" w:rsidTr="007238D0">
        <w:tc>
          <w:tcPr>
            <w:tcW w:w="7905" w:type="dxa"/>
          </w:tcPr>
          <w:p w:rsidR="00861ABB" w:rsidRPr="00861ABB" w:rsidRDefault="00861ABB" w:rsidP="00861ABB">
            <w:pPr>
              <w:widowControl/>
              <w:tabs>
                <w:tab w:val="left" w:pos="1282"/>
              </w:tabs>
              <w:adjustRightInd/>
              <w:rPr>
                <w:rFonts w:ascii="Times New Roman" w:hAnsi="Times New Roman"/>
                <w:sz w:val="24"/>
                <w:szCs w:val="24"/>
              </w:rPr>
            </w:pPr>
            <w:r w:rsidRPr="00861ABB">
              <w:rPr>
                <w:rFonts w:ascii="Times New Roman" w:hAnsi="Times New Roman"/>
                <w:sz w:val="24"/>
                <w:szCs w:val="24"/>
              </w:rPr>
              <w:t>3.</w:t>
            </w:r>
            <w:proofErr w:type="gramStart"/>
            <w:r w:rsidRPr="00861ABB">
              <w:rPr>
                <w:rFonts w:ascii="Times New Roman" w:hAnsi="Times New Roman"/>
                <w:sz w:val="24"/>
                <w:szCs w:val="24"/>
              </w:rPr>
              <w:t>1.Профессиональная</w:t>
            </w:r>
            <w:proofErr w:type="gramEnd"/>
            <w:r w:rsidRPr="00861ABB">
              <w:rPr>
                <w:rFonts w:ascii="Times New Roman" w:hAnsi="Times New Roman"/>
                <w:sz w:val="24"/>
                <w:szCs w:val="24"/>
              </w:rPr>
              <w:t xml:space="preserve"> подготовка</w:t>
            </w:r>
          </w:p>
        </w:tc>
        <w:tc>
          <w:tcPr>
            <w:tcW w:w="2376" w:type="dxa"/>
          </w:tcPr>
          <w:p w:rsidR="00861ABB" w:rsidRPr="00861ABB" w:rsidRDefault="00861ABB" w:rsidP="00861ABB">
            <w:pPr>
              <w:widowControl/>
              <w:tabs>
                <w:tab w:val="left" w:pos="1282"/>
              </w:tabs>
              <w:adjustRightInd/>
              <w:rPr>
                <w:rFonts w:ascii="Times New Roman" w:hAnsi="Times New Roman"/>
                <w:sz w:val="24"/>
                <w:szCs w:val="24"/>
              </w:rPr>
            </w:pPr>
            <w:r w:rsidRPr="00861ABB">
              <w:rPr>
                <w:rFonts w:ascii="Times New Roman" w:hAnsi="Times New Roman"/>
                <w:sz w:val="24"/>
                <w:szCs w:val="24"/>
              </w:rPr>
              <w:t>3</w:t>
            </w:r>
          </w:p>
        </w:tc>
      </w:tr>
      <w:tr w:rsidR="00861ABB" w:rsidRPr="00861ABB" w:rsidTr="007238D0">
        <w:tc>
          <w:tcPr>
            <w:tcW w:w="7905" w:type="dxa"/>
          </w:tcPr>
          <w:p w:rsidR="00861ABB" w:rsidRPr="00861ABB" w:rsidRDefault="00861ABB" w:rsidP="00861ABB">
            <w:pPr>
              <w:widowControl/>
              <w:tabs>
                <w:tab w:val="left" w:pos="1282"/>
              </w:tabs>
              <w:adjustRightInd/>
              <w:rPr>
                <w:rFonts w:ascii="Times New Roman" w:hAnsi="Times New Roman"/>
                <w:sz w:val="24"/>
                <w:szCs w:val="24"/>
              </w:rPr>
            </w:pPr>
            <w:r w:rsidRPr="00861ABB">
              <w:rPr>
                <w:rFonts w:ascii="Times New Roman" w:hAnsi="Times New Roman"/>
                <w:sz w:val="24"/>
                <w:szCs w:val="24"/>
              </w:rPr>
              <w:t>3.2. Сложность и важность выполняемой работы</w:t>
            </w:r>
          </w:p>
        </w:tc>
        <w:tc>
          <w:tcPr>
            <w:tcW w:w="2376" w:type="dxa"/>
          </w:tcPr>
          <w:p w:rsidR="00861ABB" w:rsidRPr="00861ABB" w:rsidRDefault="00861ABB" w:rsidP="00861ABB">
            <w:pPr>
              <w:widowControl/>
              <w:tabs>
                <w:tab w:val="left" w:pos="1282"/>
              </w:tabs>
              <w:adjustRightInd/>
              <w:rPr>
                <w:rFonts w:ascii="Times New Roman" w:hAnsi="Times New Roman"/>
                <w:sz w:val="24"/>
                <w:szCs w:val="24"/>
              </w:rPr>
            </w:pPr>
            <w:r w:rsidRPr="00861ABB">
              <w:rPr>
                <w:rFonts w:ascii="Times New Roman" w:hAnsi="Times New Roman"/>
                <w:sz w:val="24"/>
                <w:szCs w:val="24"/>
              </w:rPr>
              <w:t>3</w:t>
            </w:r>
          </w:p>
        </w:tc>
      </w:tr>
      <w:tr w:rsidR="00861ABB" w:rsidRPr="00861ABB" w:rsidTr="007238D0">
        <w:tc>
          <w:tcPr>
            <w:tcW w:w="7905" w:type="dxa"/>
          </w:tcPr>
          <w:p w:rsidR="00861ABB" w:rsidRPr="00861ABB" w:rsidRDefault="00861ABB" w:rsidP="00861ABB">
            <w:pPr>
              <w:widowControl/>
              <w:tabs>
                <w:tab w:val="left" w:pos="1282"/>
              </w:tabs>
              <w:adjustRightInd/>
              <w:rPr>
                <w:rFonts w:ascii="Times New Roman" w:hAnsi="Times New Roman"/>
                <w:sz w:val="24"/>
                <w:szCs w:val="24"/>
              </w:rPr>
            </w:pPr>
            <w:r w:rsidRPr="00861ABB">
              <w:rPr>
                <w:rFonts w:ascii="Times New Roman" w:hAnsi="Times New Roman"/>
                <w:sz w:val="24"/>
                <w:szCs w:val="24"/>
              </w:rPr>
              <w:t>3.3. Степень самостоятельности</w:t>
            </w:r>
          </w:p>
        </w:tc>
        <w:tc>
          <w:tcPr>
            <w:tcW w:w="2376" w:type="dxa"/>
          </w:tcPr>
          <w:p w:rsidR="00861ABB" w:rsidRPr="00861ABB" w:rsidRDefault="00861ABB" w:rsidP="00861ABB">
            <w:pPr>
              <w:widowControl/>
              <w:tabs>
                <w:tab w:val="left" w:pos="1282"/>
              </w:tabs>
              <w:adjustRightInd/>
              <w:rPr>
                <w:rFonts w:ascii="Times New Roman" w:hAnsi="Times New Roman"/>
                <w:sz w:val="24"/>
                <w:szCs w:val="24"/>
              </w:rPr>
            </w:pPr>
            <w:r w:rsidRPr="00861ABB">
              <w:rPr>
                <w:rFonts w:ascii="Times New Roman" w:hAnsi="Times New Roman"/>
                <w:sz w:val="24"/>
                <w:szCs w:val="24"/>
              </w:rPr>
              <w:t>3</w:t>
            </w:r>
          </w:p>
        </w:tc>
      </w:tr>
      <w:tr w:rsidR="00861ABB" w:rsidRPr="00861ABB" w:rsidTr="007238D0">
        <w:tc>
          <w:tcPr>
            <w:tcW w:w="7905" w:type="dxa"/>
          </w:tcPr>
          <w:p w:rsidR="00861ABB" w:rsidRPr="00861ABB" w:rsidRDefault="00861ABB" w:rsidP="00861ABB">
            <w:pPr>
              <w:widowControl/>
              <w:tabs>
                <w:tab w:val="left" w:pos="1282"/>
              </w:tabs>
              <w:adjustRightInd/>
              <w:rPr>
                <w:rFonts w:ascii="Times New Roman" w:hAnsi="Times New Roman"/>
                <w:sz w:val="24"/>
                <w:szCs w:val="24"/>
              </w:rPr>
            </w:pPr>
            <w:r w:rsidRPr="00861ABB">
              <w:rPr>
                <w:rFonts w:ascii="Times New Roman" w:hAnsi="Times New Roman"/>
                <w:sz w:val="24"/>
                <w:szCs w:val="24"/>
              </w:rPr>
              <w:t>3.4. Непрерывный стаж работы в техникуме</w:t>
            </w:r>
          </w:p>
        </w:tc>
        <w:tc>
          <w:tcPr>
            <w:tcW w:w="2376" w:type="dxa"/>
          </w:tcPr>
          <w:p w:rsidR="00861ABB" w:rsidRPr="00861ABB" w:rsidRDefault="00861ABB" w:rsidP="00861ABB">
            <w:pPr>
              <w:widowControl/>
              <w:tabs>
                <w:tab w:val="left" w:pos="1282"/>
              </w:tabs>
              <w:adjustRightInd/>
              <w:rPr>
                <w:rFonts w:ascii="Times New Roman" w:hAnsi="Times New Roman"/>
                <w:sz w:val="24"/>
                <w:szCs w:val="24"/>
              </w:rPr>
            </w:pPr>
            <w:r w:rsidRPr="00861ABB">
              <w:rPr>
                <w:rFonts w:ascii="Times New Roman" w:hAnsi="Times New Roman"/>
                <w:sz w:val="24"/>
                <w:szCs w:val="24"/>
              </w:rPr>
              <w:t>3</w:t>
            </w:r>
          </w:p>
        </w:tc>
      </w:tr>
      <w:tr w:rsidR="00861ABB" w:rsidRPr="00861ABB" w:rsidTr="007238D0">
        <w:tc>
          <w:tcPr>
            <w:tcW w:w="7905" w:type="dxa"/>
          </w:tcPr>
          <w:p w:rsidR="00861ABB" w:rsidRPr="00861ABB" w:rsidRDefault="00861ABB" w:rsidP="00861ABB">
            <w:pPr>
              <w:widowControl/>
              <w:tabs>
                <w:tab w:val="left" w:pos="1282"/>
              </w:tabs>
              <w:adjustRightInd/>
              <w:rPr>
                <w:rFonts w:ascii="Times New Roman" w:hAnsi="Times New Roman"/>
                <w:sz w:val="24"/>
                <w:szCs w:val="24"/>
              </w:rPr>
            </w:pPr>
            <w:r w:rsidRPr="00861ABB">
              <w:rPr>
                <w:rFonts w:ascii="Times New Roman" w:hAnsi="Times New Roman"/>
                <w:sz w:val="24"/>
                <w:szCs w:val="24"/>
              </w:rPr>
              <w:t>3.5. Ответственность при выполнении поставленных задач</w:t>
            </w:r>
          </w:p>
        </w:tc>
        <w:tc>
          <w:tcPr>
            <w:tcW w:w="2376" w:type="dxa"/>
          </w:tcPr>
          <w:p w:rsidR="00861ABB" w:rsidRPr="00861ABB" w:rsidRDefault="00861ABB" w:rsidP="00861ABB">
            <w:pPr>
              <w:widowControl/>
              <w:tabs>
                <w:tab w:val="left" w:pos="1282"/>
              </w:tabs>
              <w:adjustRightInd/>
              <w:rPr>
                <w:rFonts w:ascii="Times New Roman" w:hAnsi="Times New Roman"/>
                <w:sz w:val="24"/>
                <w:szCs w:val="24"/>
              </w:rPr>
            </w:pPr>
            <w:r w:rsidRPr="00861ABB">
              <w:rPr>
                <w:rFonts w:ascii="Times New Roman" w:hAnsi="Times New Roman"/>
                <w:sz w:val="24"/>
                <w:szCs w:val="24"/>
              </w:rPr>
              <w:t>3</w:t>
            </w:r>
          </w:p>
        </w:tc>
      </w:tr>
    </w:tbl>
    <w:p w:rsidR="00861ABB" w:rsidRPr="00861ABB" w:rsidRDefault="00861ABB" w:rsidP="00861ABB">
      <w:pPr>
        <w:widowControl/>
        <w:shd w:val="clear" w:color="auto" w:fill="FFFFFF"/>
        <w:tabs>
          <w:tab w:val="left" w:pos="1282"/>
        </w:tabs>
        <w:adjustRightInd/>
        <w:rPr>
          <w:sz w:val="24"/>
          <w:szCs w:val="24"/>
        </w:rPr>
      </w:pPr>
    </w:p>
    <w:p w:rsidR="002970B7" w:rsidRDefault="002970B7">
      <w:pPr>
        <w:widowControl/>
        <w:autoSpaceDE/>
        <w:autoSpaceDN/>
        <w:adjustRightInd/>
        <w:jc w:val="both"/>
        <w:rPr>
          <w:sz w:val="24"/>
          <w:szCs w:val="24"/>
        </w:rPr>
      </w:pPr>
      <w:r>
        <w:rPr>
          <w:sz w:val="24"/>
          <w:szCs w:val="24"/>
        </w:rPr>
        <w:br w:type="page"/>
      </w:r>
    </w:p>
    <w:p w:rsidR="00861ABB" w:rsidRPr="00BB45BE" w:rsidRDefault="00861ABB" w:rsidP="00861ABB">
      <w:pPr>
        <w:widowControl/>
        <w:shd w:val="clear" w:color="auto" w:fill="FFFFFF"/>
        <w:tabs>
          <w:tab w:val="left" w:pos="1282"/>
        </w:tabs>
        <w:adjustRightInd/>
        <w:ind w:firstLine="7088"/>
        <w:rPr>
          <w:sz w:val="28"/>
          <w:szCs w:val="28"/>
        </w:rPr>
      </w:pPr>
      <w:r w:rsidRPr="00BB45BE">
        <w:rPr>
          <w:sz w:val="28"/>
          <w:szCs w:val="28"/>
        </w:rPr>
        <w:lastRenderedPageBreak/>
        <w:t>Приложение 3</w:t>
      </w:r>
    </w:p>
    <w:p w:rsidR="00861ABB" w:rsidRPr="00BB45BE" w:rsidRDefault="00861ABB" w:rsidP="00BB45BE">
      <w:pPr>
        <w:widowControl/>
        <w:shd w:val="clear" w:color="auto" w:fill="FFFFFF"/>
        <w:tabs>
          <w:tab w:val="left" w:pos="1282"/>
        </w:tabs>
        <w:adjustRightInd/>
        <w:jc w:val="right"/>
        <w:rPr>
          <w:sz w:val="28"/>
          <w:szCs w:val="28"/>
        </w:rPr>
      </w:pPr>
      <w:r w:rsidRPr="00BB45BE">
        <w:rPr>
          <w:sz w:val="28"/>
          <w:szCs w:val="28"/>
        </w:rPr>
        <w:t>к Положению об оплате труда</w:t>
      </w:r>
    </w:p>
    <w:p w:rsidR="00861ABB" w:rsidRPr="00861ABB" w:rsidRDefault="00861ABB" w:rsidP="00861ABB">
      <w:pPr>
        <w:widowControl/>
        <w:autoSpaceDE/>
        <w:autoSpaceDN/>
        <w:adjustRightInd/>
        <w:jc w:val="center"/>
        <w:rPr>
          <w:b/>
          <w:bCs/>
          <w:sz w:val="24"/>
          <w:szCs w:val="24"/>
        </w:rPr>
      </w:pPr>
      <w:r w:rsidRPr="00861ABB">
        <w:rPr>
          <w:b/>
          <w:bCs/>
          <w:sz w:val="24"/>
          <w:szCs w:val="24"/>
        </w:rPr>
        <w:t>ПЕРЕЧЕНЬ</w:t>
      </w:r>
    </w:p>
    <w:p w:rsidR="00861ABB" w:rsidRPr="00861ABB" w:rsidRDefault="00861ABB" w:rsidP="00861ABB">
      <w:pPr>
        <w:widowControl/>
        <w:autoSpaceDE/>
        <w:autoSpaceDN/>
        <w:adjustRightInd/>
        <w:jc w:val="center"/>
        <w:rPr>
          <w:b/>
          <w:bCs/>
          <w:sz w:val="24"/>
          <w:szCs w:val="24"/>
        </w:rPr>
      </w:pPr>
      <w:r w:rsidRPr="00861ABB">
        <w:rPr>
          <w:b/>
          <w:bCs/>
          <w:sz w:val="24"/>
          <w:szCs w:val="24"/>
        </w:rPr>
        <w:t xml:space="preserve">выплат, устанавливаемых заместителям директора, специалистам, служащим, учебно-вспомогательному персоналу, рабочим ГБПОУ </w:t>
      </w:r>
    </w:p>
    <w:p w:rsidR="00861ABB" w:rsidRPr="00861ABB" w:rsidRDefault="00861ABB" w:rsidP="00861ABB">
      <w:pPr>
        <w:widowControl/>
        <w:autoSpaceDE/>
        <w:autoSpaceDN/>
        <w:adjustRightInd/>
        <w:jc w:val="center"/>
        <w:rPr>
          <w:b/>
          <w:bCs/>
          <w:sz w:val="24"/>
          <w:szCs w:val="24"/>
        </w:rPr>
      </w:pPr>
      <w:r w:rsidRPr="00861ABB">
        <w:rPr>
          <w:b/>
          <w:bCs/>
          <w:sz w:val="24"/>
          <w:szCs w:val="24"/>
        </w:rPr>
        <w:t xml:space="preserve"> «ЧГПГТ им. А.В.  Яковлева»</w:t>
      </w:r>
    </w:p>
    <w:p w:rsidR="00861ABB" w:rsidRPr="00861ABB" w:rsidRDefault="00861ABB" w:rsidP="00861ABB">
      <w:pPr>
        <w:widowControl/>
        <w:numPr>
          <w:ilvl w:val="0"/>
          <w:numId w:val="16"/>
        </w:numPr>
        <w:tabs>
          <w:tab w:val="left" w:pos="284"/>
        </w:tabs>
        <w:autoSpaceDE/>
        <w:autoSpaceDN/>
        <w:adjustRightInd/>
        <w:rPr>
          <w:b/>
          <w:bCs/>
          <w:sz w:val="24"/>
          <w:szCs w:val="24"/>
        </w:rPr>
      </w:pPr>
      <w:r w:rsidRPr="00861ABB">
        <w:rPr>
          <w:b/>
          <w:bCs/>
          <w:sz w:val="24"/>
          <w:szCs w:val="24"/>
        </w:rPr>
        <w:t>Компенсационные выплаты</w:t>
      </w:r>
    </w:p>
    <w:tbl>
      <w:tblPr>
        <w:tblW w:w="10421"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88"/>
        <w:gridCol w:w="3773"/>
        <w:gridCol w:w="1984"/>
        <w:gridCol w:w="4076"/>
      </w:tblGrid>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b/>
                <w:bCs/>
                <w:sz w:val="24"/>
                <w:szCs w:val="24"/>
              </w:rPr>
            </w:pPr>
            <w:r w:rsidRPr="00861ABB">
              <w:rPr>
                <w:b/>
                <w:bCs/>
                <w:sz w:val="24"/>
                <w:szCs w:val="24"/>
              </w:rPr>
              <w:t>№ п/п</w:t>
            </w:r>
          </w:p>
        </w:tc>
        <w:tc>
          <w:tcPr>
            <w:tcW w:w="3773" w:type="dxa"/>
            <w:vAlign w:val="center"/>
          </w:tcPr>
          <w:p w:rsidR="00861ABB" w:rsidRPr="00861ABB" w:rsidRDefault="00861ABB" w:rsidP="00861ABB">
            <w:pPr>
              <w:widowControl/>
              <w:autoSpaceDE/>
              <w:autoSpaceDN/>
              <w:adjustRightInd/>
              <w:jc w:val="center"/>
              <w:rPr>
                <w:b/>
                <w:bCs/>
                <w:sz w:val="24"/>
                <w:szCs w:val="24"/>
              </w:rPr>
            </w:pPr>
            <w:r w:rsidRPr="00861ABB">
              <w:rPr>
                <w:b/>
                <w:bCs/>
                <w:sz w:val="24"/>
                <w:szCs w:val="24"/>
              </w:rPr>
              <w:t>Наименование выплаты</w:t>
            </w:r>
          </w:p>
        </w:tc>
        <w:tc>
          <w:tcPr>
            <w:tcW w:w="1984" w:type="dxa"/>
          </w:tcPr>
          <w:p w:rsidR="00861ABB" w:rsidRPr="00861ABB" w:rsidRDefault="00861ABB" w:rsidP="00861ABB">
            <w:pPr>
              <w:widowControl/>
              <w:autoSpaceDE/>
              <w:autoSpaceDN/>
              <w:adjustRightInd/>
              <w:jc w:val="center"/>
              <w:rPr>
                <w:b/>
                <w:bCs/>
                <w:sz w:val="24"/>
                <w:szCs w:val="24"/>
              </w:rPr>
            </w:pPr>
            <w:r w:rsidRPr="00861ABB">
              <w:rPr>
                <w:b/>
                <w:bCs/>
                <w:sz w:val="24"/>
                <w:szCs w:val="24"/>
              </w:rPr>
              <w:t>Категории</w:t>
            </w:r>
          </w:p>
        </w:tc>
        <w:tc>
          <w:tcPr>
            <w:tcW w:w="4076" w:type="dxa"/>
            <w:tcBorders>
              <w:right w:val="single" w:sz="4" w:space="0" w:color="auto"/>
            </w:tcBorders>
            <w:vAlign w:val="center"/>
          </w:tcPr>
          <w:p w:rsidR="00861ABB" w:rsidRPr="00861ABB" w:rsidRDefault="00861ABB" w:rsidP="00861ABB">
            <w:pPr>
              <w:widowControl/>
              <w:autoSpaceDE/>
              <w:autoSpaceDN/>
              <w:adjustRightInd/>
              <w:jc w:val="center"/>
              <w:rPr>
                <w:b/>
                <w:bCs/>
                <w:sz w:val="24"/>
                <w:szCs w:val="24"/>
              </w:rPr>
            </w:pPr>
            <w:r w:rsidRPr="00861ABB">
              <w:rPr>
                <w:b/>
                <w:bCs/>
                <w:sz w:val="24"/>
                <w:szCs w:val="24"/>
              </w:rPr>
              <w:t>% от должностного оклада</w:t>
            </w:r>
            <w:r w:rsidR="003008F1">
              <w:rPr>
                <w:b/>
                <w:bCs/>
                <w:sz w:val="24"/>
                <w:szCs w:val="24"/>
              </w:rPr>
              <w:t xml:space="preserve"> (</w:t>
            </w:r>
            <w:proofErr w:type="spellStart"/>
            <w:r w:rsidR="003008F1">
              <w:rPr>
                <w:b/>
                <w:bCs/>
                <w:sz w:val="24"/>
                <w:szCs w:val="24"/>
              </w:rPr>
              <w:t>д.о</w:t>
            </w:r>
            <w:proofErr w:type="spellEnd"/>
            <w:r w:rsidR="003008F1">
              <w:rPr>
                <w:b/>
                <w:bCs/>
                <w:sz w:val="24"/>
                <w:szCs w:val="24"/>
              </w:rPr>
              <w:t>.) или заработной платы (</w:t>
            </w:r>
            <w:proofErr w:type="spellStart"/>
            <w:r w:rsidR="003008F1">
              <w:rPr>
                <w:b/>
                <w:bCs/>
                <w:sz w:val="24"/>
                <w:szCs w:val="24"/>
              </w:rPr>
              <w:t>з.п</w:t>
            </w:r>
            <w:proofErr w:type="spellEnd"/>
            <w:r w:rsidR="003008F1">
              <w:rPr>
                <w:b/>
                <w:bCs/>
                <w:sz w:val="24"/>
                <w:szCs w:val="24"/>
              </w:rPr>
              <w:t>.) или фиксированная сумма (руб.)</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1</w:t>
            </w:r>
          </w:p>
        </w:tc>
        <w:tc>
          <w:tcPr>
            <w:tcW w:w="3773" w:type="dxa"/>
            <w:vAlign w:val="center"/>
          </w:tcPr>
          <w:p w:rsidR="00861ABB" w:rsidRPr="00861ABB" w:rsidRDefault="00861ABB" w:rsidP="00861ABB">
            <w:pPr>
              <w:widowControl/>
              <w:autoSpaceDE/>
              <w:autoSpaceDN/>
              <w:adjustRightInd/>
              <w:jc w:val="center"/>
              <w:rPr>
                <w:sz w:val="24"/>
                <w:szCs w:val="24"/>
              </w:rPr>
            </w:pPr>
            <w:r w:rsidRPr="00861ABB">
              <w:rPr>
                <w:sz w:val="24"/>
                <w:szCs w:val="24"/>
              </w:rPr>
              <w:t>Выплаты за работу в местах с особыми климатическими условиями (районный коэффициент)</w:t>
            </w:r>
          </w:p>
        </w:tc>
        <w:tc>
          <w:tcPr>
            <w:tcW w:w="1984" w:type="dxa"/>
          </w:tcPr>
          <w:p w:rsidR="00861ABB" w:rsidRPr="00861ABB" w:rsidRDefault="00861ABB" w:rsidP="00861ABB">
            <w:pPr>
              <w:widowControl/>
              <w:autoSpaceDE/>
              <w:autoSpaceDN/>
              <w:adjustRightInd/>
              <w:jc w:val="center"/>
              <w:rPr>
                <w:sz w:val="24"/>
                <w:szCs w:val="24"/>
              </w:rPr>
            </w:pPr>
            <w:r w:rsidRPr="00861ABB">
              <w:rPr>
                <w:sz w:val="24"/>
                <w:szCs w:val="24"/>
              </w:rPr>
              <w:t>Все сотрудники</w:t>
            </w:r>
          </w:p>
        </w:tc>
        <w:tc>
          <w:tcPr>
            <w:tcW w:w="4076" w:type="dxa"/>
            <w:tcBorders>
              <w:righ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 xml:space="preserve">15% от </w:t>
            </w:r>
            <w:proofErr w:type="spellStart"/>
            <w:proofErr w:type="gramStart"/>
            <w:r w:rsidRPr="00861ABB">
              <w:rPr>
                <w:sz w:val="24"/>
                <w:szCs w:val="24"/>
              </w:rPr>
              <w:t>з</w:t>
            </w:r>
            <w:r w:rsidR="003008F1">
              <w:rPr>
                <w:sz w:val="24"/>
                <w:szCs w:val="24"/>
              </w:rPr>
              <w:t>.</w:t>
            </w:r>
            <w:r w:rsidRPr="00861ABB">
              <w:rPr>
                <w:sz w:val="24"/>
                <w:szCs w:val="24"/>
              </w:rPr>
              <w:t>п</w:t>
            </w:r>
            <w:proofErr w:type="spellEnd"/>
            <w:proofErr w:type="gramEnd"/>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2</w:t>
            </w:r>
          </w:p>
        </w:tc>
        <w:tc>
          <w:tcPr>
            <w:tcW w:w="3773" w:type="dxa"/>
            <w:vAlign w:val="center"/>
          </w:tcPr>
          <w:p w:rsidR="00861ABB" w:rsidRPr="00861ABB" w:rsidRDefault="00861ABB" w:rsidP="00861ABB">
            <w:pPr>
              <w:widowControl/>
              <w:autoSpaceDE/>
              <w:autoSpaceDN/>
              <w:adjustRightInd/>
              <w:jc w:val="center"/>
              <w:rPr>
                <w:sz w:val="24"/>
                <w:szCs w:val="24"/>
              </w:rPr>
            </w:pPr>
            <w:r w:rsidRPr="00861ABB">
              <w:rPr>
                <w:sz w:val="24"/>
                <w:szCs w:val="24"/>
              </w:rPr>
              <w:t>Выплаты работникам, занятым на работах с вредными условиями труда</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По результатам аттестации рабочих мест</w:t>
            </w:r>
          </w:p>
        </w:tc>
        <w:tc>
          <w:tcPr>
            <w:tcW w:w="4076" w:type="dxa"/>
            <w:tcBorders>
              <w:right w:val="single" w:sz="4" w:space="0" w:color="auto"/>
            </w:tcBorders>
            <w:vAlign w:val="center"/>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 xml:space="preserve">12% от </w:t>
            </w:r>
            <w:proofErr w:type="spellStart"/>
            <w:r w:rsidRPr="00861ABB">
              <w:rPr>
                <w:color w:val="000000" w:themeColor="text1"/>
                <w:sz w:val="24"/>
                <w:szCs w:val="24"/>
              </w:rPr>
              <w:t>д.о</w:t>
            </w:r>
            <w:proofErr w:type="spellEnd"/>
            <w:r w:rsidRPr="00861ABB">
              <w:rPr>
                <w:color w:val="000000" w:themeColor="text1"/>
                <w:sz w:val="24"/>
                <w:szCs w:val="24"/>
              </w:rPr>
              <w:t>.</w:t>
            </w:r>
          </w:p>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(ст.147 ТК РФ)</w:t>
            </w:r>
          </w:p>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ФЗ от 28.12.2013г №426-ФЗ «О специальной оценке условий труда»</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3</w:t>
            </w:r>
          </w:p>
        </w:tc>
        <w:tc>
          <w:tcPr>
            <w:tcW w:w="3773" w:type="dxa"/>
            <w:vAlign w:val="center"/>
          </w:tcPr>
          <w:p w:rsidR="00861ABB" w:rsidRPr="00861ABB" w:rsidRDefault="00861ABB" w:rsidP="00861ABB">
            <w:pPr>
              <w:widowControl/>
              <w:autoSpaceDE/>
              <w:autoSpaceDN/>
              <w:adjustRightInd/>
              <w:jc w:val="center"/>
              <w:rPr>
                <w:sz w:val="24"/>
                <w:szCs w:val="24"/>
              </w:rPr>
            </w:pPr>
            <w:r w:rsidRPr="00861ABB">
              <w:rPr>
                <w:sz w:val="24"/>
                <w:szCs w:val="24"/>
              </w:rPr>
              <w:t>За работу в ночное время</w:t>
            </w:r>
          </w:p>
        </w:tc>
        <w:tc>
          <w:tcPr>
            <w:tcW w:w="1984" w:type="dxa"/>
          </w:tcPr>
          <w:p w:rsidR="00861ABB" w:rsidRPr="00861ABB" w:rsidRDefault="00861ABB" w:rsidP="00861ABB">
            <w:pPr>
              <w:widowControl/>
              <w:autoSpaceDE/>
              <w:autoSpaceDN/>
              <w:adjustRightInd/>
              <w:jc w:val="center"/>
              <w:rPr>
                <w:sz w:val="24"/>
                <w:szCs w:val="24"/>
              </w:rPr>
            </w:pPr>
            <w:r w:rsidRPr="00861ABB">
              <w:rPr>
                <w:color w:val="000000" w:themeColor="text1"/>
                <w:sz w:val="24"/>
                <w:szCs w:val="24"/>
              </w:rPr>
              <w:t>Сторож (вахтер), дежурный по общежитию, воспитатель</w:t>
            </w:r>
          </w:p>
        </w:tc>
        <w:tc>
          <w:tcPr>
            <w:tcW w:w="4076" w:type="dxa"/>
            <w:tcBorders>
              <w:righ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35</w:t>
            </w:r>
            <w:proofErr w:type="gramStart"/>
            <w:r w:rsidRPr="00861ABB">
              <w:rPr>
                <w:sz w:val="24"/>
                <w:szCs w:val="24"/>
              </w:rPr>
              <w:t>%  от</w:t>
            </w:r>
            <w:proofErr w:type="gramEnd"/>
            <w:r w:rsidRPr="00861ABB">
              <w:rPr>
                <w:sz w:val="24"/>
                <w:szCs w:val="24"/>
              </w:rPr>
              <w:t xml:space="preserve"> </w:t>
            </w:r>
            <w:proofErr w:type="spellStart"/>
            <w:r w:rsidRPr="00861ABB">
              <w:rPr>
                <w:sz w:val="24"/>
                <w:szCs w:val="24"/>
              </w:rPr>
              <w:t>д.о</w:t>
            </w:r>
            <w:proofErr w:type="spellEnd"/>
            <w:r w:rsidRPr="00861ABB">
              <w:rPr>
                <w:sz w:val="24"/>
                <w:szCs w:val="24"/>
              </w:rPr>
              <w:t>.</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4</w:t>
            </w:r>
          </w:p>
        </w:tc>
        <w:tc>
          <w:tcPr>
            <w:tcW w:w="3773"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Доплата за совмещение профессий</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Соглашение сторон трудового договора</w:t>
            </w:r>
          </w:p>
        </w:tc>
        <w:tc>
          <w:tcPr>
            <w:tcW w:w="4076" w:type="dxa"/>
            <w:tcBorders>
              <w:right w:val="single" w:sz="4" w:space="0" w:color="auto"/>
            </w:tcBorders>
          </w:tcPr>
          <w:p w:rsidR="00861ABB" w:rsidRPr="00861ABB" w:rsidRDefault="00861ABB" w:rsidP="00861ABB">
            <w:pPr>
              <w:widowControl/>
              <w:adjustRightInd/>
              <w:jc w:val="center"/>
              <w:rPr>
                <w:color w:val="000000" w:themeColor="text1"/>
                <w:sz w:val="24"/>
                <w:szCs w:val="24"/>
              </w:rPr>
            </w:pPr>
            <w:r w:rsidRPr="00861ABB">
              <w:rPr>
                <w:color w:val="000000" w:themeColor="text1"/>
                <w:sz w:val="24"/>
                <w:szCs w:val="24"/>
              </w:rPr>
              <w:t xml:space="preserve">Размер доплат </w:t>
            </w:r>
            <w:proofErr w:type="gramStart"/>
            <w:r w:rsidRPr="00861ABB">
              <w:rPr>
                <w:color w:val="000000" w:themeColor="text1"/>
                <w:sz w:val="24"/>
                <w:szCs w:val="24"/>
              </w:rPr>
              <w:t>устанавливается  по</w:t>
            </w:r>
            <w:proofErr w:type="gramEnd"/>
            <w:r w:rsidRPr="00861ABB">
              <w:rPr>
                <w:color w:val="000000" w:themeColor="text1"/>
                <w:sz w:val="24"/>
                <w:szCs w:val="24"/>
              </w:rPr>
              <w:t xml:space="preserve"> соглашением сторон, в пределах ФОТ ст. 151 ТК РФ</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5</w:t>
            </w:r>
          </w:p>
        </w:tc>
        <w:tc>
          <w:tcPr>
            <w:tcW w:w="3773"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 xml:space="preserve">Доплата за увеличение объема работы </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Соглашение сторон трудового договора</w:t>
            </w:r>
          </w:p>
        </w:tc>
        <w:tc>
          <w:tcPr>
            <w:tcW w:w="4076" w:type="dxa"/>
            <w:tcBorders>
              <w:right w:val="single" w:sz="4" w:space="0" w:color="auto"/>
            </w:tcBorders>
          </w:tcPr>
          <w:p w:rsidR="00861ABB" w:rsidRPr="00861ABB" w:rsidRDefault="00861ABB" w:rsidP="00861ABB">
            <w:pPr>
              <w:widowControl/>
              <w:adjustRightInd/>
              <w:jc w:val="center"/>
              <w:rPr>
                <w:color w:val="000000" w:themeColor="text1"/>
                <w:sz w:val="24"/>
                <w:szCs w:val="24"/>
              </w:rPr>
            </w:pPr>
            <w:r w:rsidRPr="00861ABB">
              <w:rPr>
                <w:color w:val="000000" w:themeColor="text1"/>
                <w:sz w:val="24"/>
                <w:szCs w:val="24"/>
              </w:rPr>
              <w:t xml:space="preserve">Размер доплат </w:t>
            </w:r>
            <w:proofErr w:type="gramStart"/>
            <w:r w:rsidRPr="00861ABB">
              <w:rPr>
                <w:color w:val="000000" w:themeColor="text1"/>
                <w:sz w:val="24"/>
                <w:szCs w:val="24"/>
              </w:rPr>
              <w:t>устанавливается  по</w:t>
            </w:r>
            <w:proofErr w:type="gramEnd"/>
            <w:r w:rsidRPr="00861ABB">
              <w:rPr>
                <w:color w:val="000000" w:themeColor="text1"/>
                <w:sz w:val="24"/>
                <w:szCs w:val="24"/>
              </w:rPr>
              <w:t xml:space="preserve"> соглашением сторон, в пределах ФОТ ст. 151 ТК РФ</w:t>
            </w:r>
          </w:p>
        </w:tc>
      </w:tr>
      <w:tr w:rsidR="00861ABB" w:rsidRPr="00861ABB" w:rsidTr="007238D0">
        <w:tc>
          <w:tcPr>
            <w:tcW w:w="588" w:type="dxa"/>
            <w:tcBorders>
              <w:left w:val="single" w:sz="4" w:space="0" w:color="auto"/>
            </w:tcBorders>
            <w:vAlign w:val="center"/>
          </w:tcPr>
          <w:p w:rsidR="00861ABB" w:rsidRPr="00861ABB" w:rsidRDefault="00861ABB" w:rsidP="00861ABB">
            <w:pPr>
              <w:widowControl/>
              <w:autoSpaceDE/>
              <w:autoSpaceDN/>
              <w:adjustRightInd/>
              <w:jc w:val="center"/>
              <w:rPr>
                <w:sz w:val="24"/>
                <w:szCs w:val="24"/>
              </w:rPr>
            </w:pPr>
            <w:r w:rsidRPr="00861ABB">
              <w:rPr>
                <w:sz w:val="24"/>
                <w:szCs w:val="24"/>
              </w:rPr>
              <w:t>6</w:t>
            </w:r>
          </w:p>
        </w:tc>
        <w:tc>
          <w:tcPr>
            <w:tcW w:w="3773"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Доплата за исполнение обязанностей временно отсутствующего работника без освобождения от основной работы</w:t>
            </w:r>
          </w:p>
        </w:tc>
        <w:tc>
          <w:tcPr>
            <w:tcW w:w="1984" w:type="dxa"/>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Соглашение сторон трудового договора</w:t>
            </w:r>
          </w:p>
        </w:tc>
        <w:tc>
          <w:tcPr>
            <w:tcW w:w="4076" w:type="dxa"/>
            <w:tcBorders>
              <w:right w:val="single" w:sz="4" w:space="0" w:color="auto"/>
            </w:tcBorders>
          </w:tcPr>
          <w:p w:rsidR="00861ABB" w:rsidRPr="00861ABB" w:rsidRDefault="00861ABB" w:rsidP="00861ABB">
            <w:pPr>
              <w:widowControl/>
              <w:shd w:val="clear" w:color="auto" w:fill="FFFFFF" w:themeFill="background1"/>
              <w:adjustRightInd/>
              <w:jc w:val="center"/>
              <w:rPr>
                <w:color w:val="000000" w:themeColor="text1"/>
                <w:sz w:val="24"/>
                <w:szCs w:val="24"/>
              </w:rPr>
            </w:pPr>
            <w:r w:rsidRPr="00861ABB">
              <w:rPr>
                <w:color w:val="000000" w:themeColor="text1"/>
                <w:sz w:val="24"/>
                <w:szCs w:val="24"/>
              </w:rPr>
              <w:t xml:space="preserve">Размер доплат </w:t>
            </w:r>
            <w:proofErr w:type="gramStart"/>
            <w:r w:rsidRPr="00861ABB">
              <w:rPr>
                <w:color w:val="000000" w:themeColor="text1"/>
                <w:sz w:val="24"/>
                <w:szCs w:val="24"/>
              </w:rPr>
              <w:t>устанавливается  по</w:t>
            </w:r>
            <w:proofErr w:type="gramEnd"/>
            <w:r w:rsidRPr="00861ABB">
              <w:rPr>
                <w:color w:val="000000" w:themeColor="text1"/>
                <w:sz w:val="24"/>
                <w:szCs w:val="24"/>
              </w:rPr>
              <w:t xml:space="preserve"> соглашением сторон, в пределах ФОТ ст. 151 ТК РФ</w:t>
            </w:r>
          </w:p>
        </w:tc>
      </w:tr>
    </w:tbl>
    <w:p w:rsidR="00861ABB" w:rsidRPr="00861ABB" w:rsidRDefault="00861ABB" w:rsidP="00861ABB">
      <w:pPr>
        <w:widowControl/>
        <w:autoSpaceDE/>
        <w:autoSpaceDN/>
        <w:adjustRightInd/>
        <w:rPr>
          <w:b/>
          <w:bCs/>
          <w:sz w:val="24"/>
          <w:szCs w:val="24"/>
        </w:rPr>
      </w:pPr>
    </w:p>
    <w:p w:rsidR="00861ABB" w:rsidRPr="00861ABB" w:rsidRDefault="00861ABB" w:rsidP="00861ABB">
      <w:pPr>
        <w:widowControl/>
        <w:tabs>
          <w:tab w:val="left" w:pos="993"/>
          <w:tab w:val="left" w:pos="1134"/>
        </w:tabs>
        <w:adjustRightInd/>
        <w:rPr>
          <w:b/>
          <w:bCs/>
          <w:sz w:val="24"/>
          <w:szCs w:val="24"/>
        </w:rPr>
      </w:pPr>
      <w:proofErr w:type="gramStart"/>
      <w:r w:rsidRPr="00861ABB">
        <w:rPr>
          <w:b/>
          <w:sz w:val="24"/>
          <w:szCs w:val="24"/>
        </w:rPr>
        <w:t>2 .</w:t>
      </w:r>
      <w:r w:rsidRPr="00861ABB">
        <w:rPr>
          <w:b/>
          <w:bCs/>
          <w:sz w:val="24"/>
          <w:szCs w:val="24"/>
        </w:rPr>
        <w:t>Выплаты</w:t>
      </w:r>
      <w:proofErr w:type="gramEnd"/>
      <w:r w:rsidRPr="00861ABB">
        <w:rPr>
          <w:b/>
          <w:bCs/>
          <w:sz w:val="24"/>
          <w:szCs w:val="24"/>
        </w:rPr>
        <w:t xml:space="preserve"> стимулирующего характера </w:t>
      </w:r>
    </w:p>
    <w:tbl>
      <w:tblPr>
        <w:tblStyle w:val="13"/>
        <w:tblW w:w="10368" w:type="dxa"/>
        <w:tblLook w:val="01E0" w:firstRow="1" w:lastRow="1" w:firstColumn="1" w:lastColumn="1" w:noHBand="0" w:noVBand="0"/>
      </w:tblPr>
      <w:tblGrid>
        <w:gridCol w:w="8028"/>
        <w:gridCol w:w="2340"/>
      </w:tblGrid>
      <w:tr w:rsidR="00861ABB" w:rsidRPr="00861ABB" w:rsidTr="007238D0">
        <w:tc>
          <w:tcPr>
            <w:tcW w:w="8028" w:type="dxa"/>
          </w:tcPr>
          <w:p w:rsidR="00861ABB" w:rsidRPr="00861ABB" w:rsidRDefault="00861ABB" w:rsidP="00861ABB">
            <w:pPr>
              <w:widowControl/>
              <w:adjustRightInd/>
              <w:jc w:val="center"/>
              <w:rPr>
                <w:rFonts w:ascii="Times New Roman" w:hAnsi="Times New Roman"/>
                <w:b/>
                <w:bCs/>
                <w:sz w:val="24"/>
                <w:szCs w:val="24"/>
              </w:rPr>
            </w:pPr>
            <w:r w:rsidRPr="00861ABB">
              <w:rPr>
                <w:rFonts w:ascii="Times New Roman" w:hAnsi="Times New Roman"/>
                <w:b/>
                <w:bCs/>
                <w:sz w:val="24"/>
                <w:szCs w:val="24"/>
              </w:rPr>
              <w:t>Наименование выплаты</w:t>
            </w:r>
          </w:p>
        </w:tc>
        <w:tc>
          <w:tcPr>
            <w:tcW w:w="2340" w:type="dxa"/>
          </w:tcPr>
          <w:p w:rsidR="00861ABB" w:rsidRPr="00861ABB" w:rsidRDefault="00861ABB" w:rsidP="00861ABB">
            <w:pPr>
              <w:widowControl/>
              <w:adjustRightInd/>
              <w:jc w:val="center"/>
              <w:rPr>
                <w:rFonts w:ascii="Times New Roman" w:hAnsi="Times New Roman"/>
                <w:b/>
                <w:bCs/>
                <w:sz w:val="24"/>
                <w:szCs w:val="24"/>
              </w:rPr>
            </w:pPr>
            <w:r w:rsidRPr="00861ABB">
              <w:rPr>
                <w:rFonts w:ascii="Times New Roman" w:hAnsi="Times New Roman"/>
                <w:b/>
                <w:bCs/>
                <w:sz w:val="24"/>
                <w:szCs w:val="24"/>
              </w:rPr>
              <w:t xml:space="preserve">% </w:t>
            </w:r>
            <w:r w:rsidR="003008F1">
              <w:rPr>
                <w:rFonts w:ascii="Times New Roman" w:hAnsi="Times New Roman"/>
                <w:b/>
                <w:bCs/>
                <w:sz w:val="24"/>
                <w:szCs w:val="24"/>
              </w:rPr>
              <w:t>от</w:t>
            </w:r>
            <w:r w:rsidRPr="00861ABB">
              <w:rPr>
                <w:rFonts w:ascii="Times New Roman" w:hAnsi="Times New Roman"/>
                <w:b/>
                <w:bCs/>
                <w:sz w:val="24"/>
                <w:szCs w:val="24"/>
              </w:rPr>
              <w:t xml:space="preserve"> должностно</w:t>
            </w:r>
            <w:r w:rsidR="003008F1">
              <w:rPr>
                <w:rFonts w:ascii="Times New Roman" w:hAnsi="Times New Roman"/>
                <w:b/>
                <w:bCs/>
                <w:sz w:val="24"/>
                <w:szCs w:val="24"/>
              </w:rPr>
              <w:t>го</w:t>
            </w:r>
            <w:r w:rsidRPr="00861ABB">
              <w:rPr>
                <w:rFonts w:ascii="Times New Roman" w:hAnsi="Times New Roman"/>
                <w:b/>
                <w:bCs/>
                <w:sz w:val="24"/>
                <w:szCs w:val="24"/>
              </w:rPr>
              <w:t xml:space="preserve"> оклад</w:t>
            </w:r>
            <w:r w:rsidR="003008F1">
              <w:rPr>
                <w:rFonts w:ascii="Times New Roman" w:hAnsi="Times New Roman"/>
                <w:b/>
                <w:bCs/>
                <w:sz w:val="24"/>
                <w:szCs w:val="24"/>
              </w:rPr>
              <w:t>а (</w:t>
            </w:r>
            <w:proofErr w:type="spellStart"/>
            <w:r w:rsidR="003008F1">
              <w:rPr>
                <w:rFonts w:ascii="Times New Roman" w:hAnsi="Times New Roman"/>
                <w:b/>
                <w:bCs/>
                <w:sz w:val="24"/>
                <w:szCs w:val="24"/>
              </w:rPr>
              <w:t>д.о</w:t>
            </w:r>
            <w:proofErr w:type="spellEnd"/>
            <w:r w:rsidR="003008F1">
              <w:rPr>
                <w:rFonts w:ascii="Times New Roman" w:hAnsi="Times New Roman"/>
                <w:b/>
                <w:bCs/>
                <w:sz w:val="24"/>
                <w:szCs w:val="24"/>
              </w:rPr>
              <w:t>.)</w:t>
            </w:r>
            <w:r w:rsidRPr="00861ABB">
              <w:rPr>
                <w:rFonts w:ascii="Times New Roman" w:hAnsi="Times New Roman"/>
                <w:b/>
                <w:bCs/>
                <w:sz w:val="24"/>
                <w:szCs w:val="24"/>
              </w:rPr>
              <w:t xml:space="preserve"> или</w:t>
            </w:r>
            <w:r w:rsidR="003008F1">
              <w:rPr>
                <w:rFonts w:ascii="Times New Roman" w:hAnsi="Times New Roman"/>
                <w:b/>
                <w:bCs/>
                <w:sz w:val="24"/>
                <w:szCs w:val="24"/>
              </w:rPr>
              <w:t xml:space="preserve"> заработной платы (</w:t>
            </w:r>
            <w:proofErr w:type="spellStart"/>
            <w:r w:rsidR="003008F1">
              <w:rPr>
                <w:rFonts w:ascii="Times New Roman" w:hAnsi="Times New Roman"/>
                <w:b/>
                <w:bCs/>
                <w:sz w:val="24"/>
                <w:szCs w:val="24"/>
              </w:rPr>
              <w:t>з.п</w:t>
            </w:r>
            <w:proofErr w:type="spellEnd"/>
            <w:r w:rsidR="003008F1">
              <w:rPr>
                <w:rFonts w:ascii="Times New Roman" w:hAnsi="Times New Roman"/>
                <w:b/>
                <w:bCs/>
                <w:sz w:val="24"/>
                <w:szCs w:val="24"/>
              </w:rPr>
              <w:t xml:space="preserve">.) </w:t>
            </w:r>
            <w:proofErr w:type="gramStart"/>
            <w:r w:rsidR="003008F1">
              <w:rPr>
                <w:rFonts w:ascii="Times New Roman" w:hAnsi="Times New Roman"/>
                <w:b/>
                <w:bCs/>
                <w:sz w:val="24"/>
                <w:szCs w:val="24"/>
              </w:rPr>
              <w:t xml:space="preserve">или </w:t>
            </w:r>
            <w:r w:rsidRPr="00861ABB">
              <w:rPr>
                <w:rFonts w:ascii="Times New Roman" w:hAnsi="Times New Roman"/>
                <w:b/>
                <w:bCs/>
                <w:sz w:val="24"/>
                <w:szCs w:val="24"/>
              </w:rPr>
              <w:t xml:space="preserve"> фиксированная</w:t>
            </w:r>
            <w:proofErr w:type="gramEnd"/>
            <w:r w:rsidRPr="00861ABB">
              <w:rPr>
                <w:rFonts w:ascii="Times New Roman" w:hAnsi="Times New Roman"/>
                <w:b/>
                <w:bCs/>
                <w:sz w:val="24"/>
                <w:szCs w:val="24"/>
              </w:rPr>
              <w:t xml:space="preserve"> сумма</w:t>
            </w:r>
            <w:r w:rsidR="003008F1">
              <w:rPr>
                <w:rFonts w:ascii="Times New Roman" w:hAnsi="Times New Roman"/>
                <w:b/>
                <w:bCs/>
                <w:sz w:val="24"/>
                <w:szCs w:val="24"/>
              </w:rPr>
              <w:t xml:space="preserve"> (руб.)</w:t>
            </w:r>
          </w:p>
        </w:tc>
      </w:tr>
      <w:tr w:rsidR="00861ABB" w:rsidRPr="00861ABB" w:rsidTr="007238D0">
        <w:tc>
          <w:tcPr>
            <w:tcW w:w="10368" w:type="dxa"/>
            <w:gridSpan w:val="2"/>
          </w:tcPr>
          <w:p w:rsidR="00861ABB" w:rsidRPr="00861ABB" w:rsidRDefault="00861ABB" w:rsidP="00861ABB">
            <w:pPr>
              <w:widowControl/>
              <w:adjustRightInd/>
              <w:rPr>
                <w:rFonts w:ascii="Times New Roman" w:hAnsi="Times New Roman"/>
                <w:b/>
                <w:bCs/>
                <w:sz w:val="24"/>
                <w:szCs w:val="24"/>
              </w:rPr>
            </w:pPr>
            <w:r w:rsidRPr="00861ABB">
              <w:rPr>
                <w:rFonts w:ascii="Times New Roman" w:hAnsi="Times New Roman"/>
                <w:b/>
                <w:bCs/>
                <w:sz w:val="24"/>
                <w:szCs w:val="24"/>
              </w:rPr>
              <w:t>2.1. Выплаты за интенсивность, качество и высокие результаты работы</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2.1.1. За личный вклад работника в достижение эффективности работы учреждения</w:t>
            </w:r>
          </w:p>
        </w:tc>
        <w:tc>
          <w:tcPr>
            <w:tcW w:w="2340" w:type="dxa"/>
          </w:tcPr>
          <w:p w:rsidR="00861ABB" w:rsidRPr="00861ABB" w:rsidRDefault="006A3304" w:rsidP="00861ABB">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 xml:space="preserve">о 500%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2.1.2. За участие в экспериментах, программах, конкурсах, проектах, мероприятия</w:t>
            </w:r>
          </w:p>
        </w:tc>
        <w:tc>
          <w:tcPr>
            <w:tcW w:w="2340" w:type="dxa"/>
          </w:tcPr>
          <w:p w:rsidR="00861ABB" w:rsidRPr="00861ABB" w:rsidRDefault="006A3304" w:rsidP="00861ABB">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500%</w:t>
            </w:r>
            <w:r w:rsidR="00122AE1">
              <w:rPr>
                <w:rFonts w:ascii="Times New Roman" w:hAnsi="Times New Roman"/>
                <w:sz w:val="24"/>
                <w:szCs w:val="24"/>
              </w:rPr>
              <w:t xml:space="preserve">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 xml:space="preserve">2.1.3. За </w:t>
            </w:r>
            <w:proofErr w:type="gramStart"/>
            <w:r w:rsidRPr="00861ABB">
              <w:rPr>
                <w:rFonts w:ascii="Times New Roman" w:hAnsi="Times New Roman"/>
                <w:sz w:val="24"/>
                <w:szCs w:val="24"/>
              </w:rPr>
              <w:t>выполнение  особо</w:t>
            </w:r>
            <w:proofErr w:type="gramEnd"/>
            <w:r w:rsidRPr="00861ABB">
              <w:rPr>
                <w:rFonts w:ascii="Times New Roman" w:hAnsi="Times New Roman"/>
                <w:sz w:val="24"/>
                <w:szCs w:val="24"/>
              </w:rPr>
              <w:t xml:space="preserve"> важных и срочных заданий</w:t>
            </w:r>
          </w:p>
        </w:tc>
        <w:tc>
          <w:tcPr>
            <w:tcW w:w="2340" w:type="dxa"/>
          </w:tcPr>
          <w:p w:rsidR="00861ABB" w:rsidRPr="00861ABB" w:rsidRDefault="006A3304" w:rsidP="00861ABB">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 xml:space="preserve">о 500%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rPr>
          <w:trHeight w:val="539"/>
        </w:trPr>
        <w:tc>
          <w:tcPr>
            <w:tcW w:w="8028" w:type="dxa"/>
          </w:tcPr>
          <w:p w:rsidR="00861ABB" w:rsidRPr="00861ABB" w:rsidRDefault="00861ABB" w:rsidP="00861ABB">
            <w:pPr>
              <w:widowControl/>
              <w:adjustRightInd/>
              <w:jc w:val="both"/>
              <w:rPr>
                <w:rFonts w:ascii="Times New Roman" w:hAnsi="Times New Roman"/>
                <w:color w:val="000000"/>
                <w:sz w:val="24"/>
                <w:szCs w:val="24"/>
              </w:rPr>
            </w:pPr>
            <w:r w:rsidRPr="00861ABB">
              <w:rPr>
                <w:rFonts w:ascii="Times New Roman" w:hAnsi="Times New Roman"/>
                <w:color w:val="000000"/>
                <w:sz w:val="24"/>
                <w:szCs w:val="24"/>
              </w:rPr>
              <w:t>2.1.</w:t>
            </w:r>
            <w:proofErr w:type="gramStart"/>
            <w:r w:rsidRPr="00861ABB">
              <w:rPr>
                <w:rFonts w:ascii="Times New Roman" w:hAnsi="Times New Roman"/>
                <w:color w:val="000000"/>
                <w:sz w:val="24"/>
                <w:szCs w:val="24"/>
              </w:rPr>
              <w:t>4.За</w:t>
            </w:r>
            <w:proofErr w:type="gramEnd"/>
            <w:r w:rsidRPr="00861ABB">
              <w:rPr>
                <w:rFonts w:ascii="Times New Roman" w:hAnsi="Times New Roman"/>
                <w:color w:val="000000"/>
                <w:sz w:val="24"/>
                <w:szCs w:val="24"/>
              </w:rPr>
              <w:t xml:space="preserve"> руководство многофункциональным центром прикладных квалификаций</w:t>
            </w:r>
          </w:p>
        </w:tc>
        <w:tc>
          <w:tcPr>
            <w:tcW w:w="2340" w:type="dxa"/>
          </w:tcPr>
          <w:p w:rsidR="00861ABB" w:rsidRPr="00861ABB" w:rsidRDefault="006A3304" w:rsidP="00861ABB">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300%</w:t>
            </w:r>
            <w:r w:rsidR="00122AE1">
              <w:rPr>
                <w:rFonts w:ascii="Times New Roman" w:hAnsi="Times New Roman"/>
                <w:sz w:val="24"/>
                <w:szCs w:val="24"/>
              </w:rPr>
              <w:t xml:space="preserve">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c>
          <w:tcPr>
            <w:tcW w:w="10368" w:type="dxa"/>
            <w:gridSpan w:val="2"/>
          </w:tcPr>
          <w:p w:rsidR="00861ABB" w:rsidRPr="00861ABB" w:rsidRDefault="00861ABB" w:rsidP="00861ABB">
            <w:pPr>
              <w:widowControl/>
              <w:adjustRightInd/>
              <w:rPr>
                <w:rFonts w:ascii="Times New Roman" w:hAnsi="Times New Roman"/>
                <w:b/>
                <w:bCs/>
                <w:sz w:val="24"/>
                <w:szCs w:val="24"/>
              </w:rPr>
            </w:pPr>
            <w:r w:rsidRPr="00861ABB">
              <w:rPr>
                <w:rFonts w:ascii="Times New Roman" w:hAnsi="Times New Roman"/>
                <w:b/>
                <w:bCs/>
                <w:sz w:val="24"/>
                <w:szCs w:val="24"/>
              </w:rPr>
              <w:t xml:space="preserve">2.2. Выплаты за непрерывный стаж работы, выслугу лет в техникуме (штатным </w:t>
            </w:r>
            <w:r w:rsidRPr="00861ABB">
              <w:rPr>
                <w:rFonts w:ascii="Times New Roman" w:hAnsi="Times New Roman"/>
                <w:b/>
                <w:bCs/>
                <w:sz w:val="24"/>
                <w:szCs w:val="24"/>
              </w:rPr>
              <w:lastRenderedPageBreak/>
              <w:t>сотрудникам)</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lastRenderedPageBreak/>
              <w:t>2.2.1. За общий стаж работы свыше 15 лет</w:t>
            </w:r>
          </w:p>
        </w:tc>
        <w:tc>
          <w:tcPr>
            <w:tcW w:w="2340" w:type="dxa"/>
          </w:tcPr>
          <w:p w:rsidR="00861ABB" w:rsidRPr="00861ABB" w:rsidRDefault="006A3304" w:rsidP="00861ABB">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20%</w:t>
            </w:r>
            <w:r w:rsidR="00122AE1">
              <w:rPr>
                <w:rFonts w:ascii="Times New Roman" w:hAnsi="Times New Roman"/>
                <w:sz w:val="24"/>
                <w:szCs w:val="24"/>
              </w:rPr>
              <w:t xml:space="preserve">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2.2.2. За общий стаж работы от 10 до 15 лет</w:t>
            </w:r>
          </w:p>
        </w:tc>
        <w:tc>
          <w:tcPr>
            <w:tcW w:w="2340" w:type="dxa"/>
          </w:tcPr>
          <w:p w:rsidR="00861ABB" w:rsidRPr="00861ABB" w:rsidRDefault="006A3304" w:rsidP="00861ABB">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10%</w:t>
            </w:r>
            <w:r w:rsidR="00122AE1">
              <w:rPr>
                <w:rFonts w:ascii="Times New Roman" w:hAnsi="Times New Roman"/>
                <w:sz w:val="24"/>
                <w:szCs w:val="24"/>
              </w:rPr>
              <w:t xml:space="preserve"> </w:t>
            </w:r>
            <w:proofErr w:type="spellStart"/>
            <w:r w:rsidR="00122AE1">
              <w:rPr>
                <w:rFonts w:ascii="Times New Roman" w:hAnsi="Times New Roman"/>
                <w:sz w:val="24"/>
                <w:szCs w:val="24"/>
              </w:rPr>
              <w:t>д.о</w:t>
            </w:r>
            <w:proofErr w:type="spellEnd"/>
            <w:r w:rsidR="00122AE1">
              <w:rPr>
                <w:rFonts w:ascii="Times New Roman" w:hAnsi="Times New Roman"/>
                <w:sz w:val="24"/>
                <w:szCs w:val="24"/>
              </w:rPr>
              <w:t>.</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2.2.3 За стаж работы заместителям директора, главного бухгалтера свыше 15 лет</w:t>
            </w:r>
          </w:p>
        </w:tc>
        <w:tc>
          <w:tcPr>
            <w:tcW w:w="2340" w:type="dxa"/>
          </w:tcPr>
          <w:p w:rsidR="00861ABB" w:rsidRPr="00861ABB" w:rsidRDefault="006A3304" w:rsidP="00861ABB">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3%</w:t>
            </w:r>
            <w:r w:rsidR="003008F1">
              <w:rPr>
                <w:rFonts w:ascii="Times New Roman" w:hAnsi="Times New Roman"/>
                <w:sz w:val="24"/>
                <w:szCs w:val="24"/>
              </w:rPr>
              <w:t xml:space="preserve"> </w:t>
            </w:r>
            <w:proofErr w:type="spellStart"/>
            <w:r w:rsidR="003008F1">
              <w:rPr>
                <w:rFonts w:ascii="Times New Roman" w:hAnsi="Times New Roman"/>
                <w:sz w:val="24"/>
                <w:szCs w:val="24"/>
              </w:rPr>
              <w:t>д.о</w:t>
            </w:r>
            <w:proofErr w:type="spellEnd"/>
            <w:r w:rsidR="003008F1">
              <w:rPr>
                <w:rFonts w:ascii="Times New Roman" w:hAnsi="Times New Roman"/>
                <w:sz w:val="24"/>
                <w:szCs w:val="24"/>
              </w:rPr>
              <w:t>.</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2.2.4. За стаж работы заместителей директора, главного бухгалтера от 10 до 15 лет</w:t>
            </w:r>
          </w:p>
        </w:tc>
        <w:tc>
          <w:tcPr>
            <w:tcW w:w="2340" w:type="dxa"/>
          </w:tcPr>
          <w:p w:rsidR="00861ABB" w:rsidRPr="00861ABB" w:rsidRDefault="006A3304" w:rsidP="00861ABB">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2%</w:t>
            </w:r>
            <w:r w:rsidR="003008F1">
              <w:rPr>
                <w:rFonts w:ascii="Times New Roman" w:hAnsi="Times New Roman"/>
                <w:sz w:val="24"/>
                <w:szCs w:val="24"/>
              </w:rPr>
              <w:t xml:space="preserve"> </w:t>
            </w:r>
            <w:proofErr w:type="spellStart"/>
            <w:r w:rsidR="003008F1">
              <w:rPr>
                <w:rFonts w:ascii="Times New Roman" w:hAnsi="Times New Roman"/>
                <w:sz w:val="24"/>
                <w:szCs w:val="24"/>
              </w:rPr>
              <w:t>д.о</w:t>
            </w:r>
            <w:proofErr w:type="spellEnd"/>
            <w:r w:rsidR="003008F1">
              <w:rPr>
                <w:rFonts w:ascii="Times New Roman" w:hAnsi="Times New Roman"/>
                <w:sz w:val="24"/>
                <w:szCs w:val="24"/>
              </w:rPr>
              <w:t>.</w:t>
            </w:r>
          </w:p>
        </w:tc>
      </w:tr>
      <w:tr w:rsidR="00861ABB" w:rsidRPr="00861ABB" w:rsidTr="007238D0">
        <w:tc>
          <w:tcPr>
            <w:tcW w:w="10368" w:type="dxa"/>
            <w:gridSpan w:val="2"/>
          </w:tcPr>
          <w:p w:rsidR="00861ABB" w:rsidRPr="00861ABB" w:rsidRDefault="00861ABB" w:rsidP="00861ABB">
            <w:pPr>
              <w:widowControl/>
              <w:adjustRightInd/>
              <w:rPr>
                <w:rFonts w:ascii="Times New Roman" w:hAnsi="Times New Roman"/>
                <w:b/>
                <w:bCs/>
                <w:sz w:val="24"/>
                <w:szCs w:val="24"/>
              </w:rPr>
            </w:pPr>
            <w:r w:rsidRPr="00861ABB">
              <w:rPr>
                <w:rFonts w:ascii="Times New Roman" w:hAnsi="Times New Roman"/>
                <w:b/>
                <w:bCs/>
                <w:sz w:val="24"/>
                <w:szCs w:val="24"/>
              </w:rPr>
              <w:t xml:space="preserve">2.3. </w:t>
            </w:r>
            <w:proofErr w:type="gramStart"/>
            <w:r w:rsidRPr="00861ABB">
              <w:rPr>
                <w:rFonts w:ascii="Times New Roman" w:hAnsi="Times New Roman"/>
                <w:b/>
                <w:bCs/>
                <w:sz w:val="24"/>
                <w:szCs w:val="24"/>
              </w:rPr>
              <w:t>Премиальные  выплаты</w:t>
            </w:r>
            <w:proofErr w:type="gramEnd"/>
            <w:r w:rsidRPr="00861ABB">
              <w:rPr>
                <w:rFonts w:ascii="Times New Roman" w:hAnsi="Times New Roman"/>
                <w:b/>
                <w:bCs/>
                <w:sz w:val="24"/>
                <w:szCs w:val="24"/>
              </w:rPr>
              <w:t xml:space="preserve"> по итогам работы </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2.3.1. По итогам работы (за месяц, за семестр (полугодие), за квартал, за год)</w:t>
            </w:r>
          </w:p>
        </w:tc>
        <w:tc>
          <w:tcPr>
            <w:tcW w:w="2340" w:type="dxa"/>
          </w:tcPr>
          <w:p w:rsidR="00861ABB" w:rsidRPr="00861ABB" w:rsidRDefault="006A3304" w:rsidP="00861ABB">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 xml:space="preserve">о 200% от </w:t>
            </w:r>
            <w:proofErr w:type="spellStart"/>
            <w:r w:rsidR="00861ABB" w:rsidRPr="00861ABB">
              <w:rPr>
                <w:rFonts w:ascii="Times New Roman" w:hAnsi="Times New Roman"/>
                <w:sz w:val="24"/>
                <w:szCs w:val="24"/>
              </w:rPr>
              <w:t>з</w:t>
            </w:r>
            <w:r w:rsidR="003008F1">
              <w:rPr>
                <w:rFonts w:ascii="Times New Roman" w:hAnsi="Times New Roman"/>
                <w:sz w:val="24"/>
                <w:szCs w:val="24"/>
              </w:rPr>
              <w:t>.п</w:t>
            </w:r>
            <w:proofErr w:type="spellEnd"/>
            <w:r w:rsidR="003008F1">
              <w:rPr>
                <w:rFonts w:ascii="Times New Roman" w:hAnsi="Times New Roman"/>
                <w:sz w:val="24"/>
                <w:szCs w:val="24"/>
              </w:rPr>
              <w:t>.</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 xml:space="preserve">2.3.2. За </w:t>
            </w:r>
            <w:proofErr w:type="gramStart"/>
            <w:r w:rsidRPr="00861ABB">
              <w:rPr>
                <w:rFonts w:ascii="Times New Roman" w:hAnsi="Times New Roman"/>
                <w:sz w:val="24"/>
                <w:szCs w:val="24"/>
              </w:rPr>
              <w:t>выполнение  работ</w:t>
            </w:r>
            <w:proofErr w:type="gramEnd"/>
            <w:r w:rsidRPr="00861ABB">
              <w:rPr>
                <w:rFonts w:ascii="Times New Roman" w:hAnsi="Times New Roman"/>
                <w:sz w:val="24"/>
                <w:szCs w:val="24"/>
              </w:rPr>
              <w:t>, не связанных с трудовой функцией, определенной трудовым договором</w:t>
            </w:r>
          </w:p>
        </w:tc>
        <w:tc>
          <w:tcPr>
            <w:tcW w:w="2340" w:type="dxa"/>
          </w:tcPr>
          <w:p w:rsidR="00861ABB" w:rsidRPr="00861ABB" w:rsidRDefault="002970B7" w:rsidP="00861ABB">
            <w:pPr>
              <w:widowControl/>
              <w:adjustRightInd/>
              <w:rPr>
                <w:rFonts w:ascii="Times New Roman" w:hAnsi="Times New Roman"/>
                <w:sz w:val="24"/>
                <w:szCs w:val="24"/>
              </w:rPr>
            </w:pPr>
            <w:r>
              <w:rPr>
                <w:rFonts w:ascii="Times New Roman" w:hAnsi="Times New Roman"/>
                <w:sz w:val="24"/>
                <w:szCs w:val="24"/>
              </w:rPr>
              <w:t>п</w:t>
            </w:r>
            <w:r w:rsidR="00861ABB" w:rsidRPr="00861ABB">
              <w:rPr>
                <w:rFonts w:ascii="Times New Roman" w:hAnsi="Times New Roman"/>
                <w:sz w:val="24"/>
                <w:szCs w:val="24"/>
              </w:rPr>
              <w:t>о факту выполненных работ</w:t>
            </w:r>
          </w:p>
        </w:tc>
      </w:tr>
      <w:tr w:rsidR="00861ABB" w:rsidRPr="00861ABB" w:rsidTr="007238D0">
        <w:tc>
          <w:tcPr>
            <w:tcW w:w="10368" w:type="dxa"/>
            <w:gridSpan w:val="2"/>
          </w:tcPr>
          <w:p w:rsidR="00861ABB" w:rsidRPr="00861ABB" w:rsidRDefault="00861ABB" w:rsidP="00861ABB">
            <w:pPr>
              <w:widowControl/>
              <w:adjustRightInd/>
              <w:rPr>
                <w:rFonts w:ascii="Times New Roman" w:hAnsi="Times New Roman"/>
                <w:sz w:val="24"/>
                <w:szCs w:val="24"/>
              </w:rPr>
            </w:pPr>
            <w:r w:rsidRPr="00861ABB">
              <w:rPr>
                <w:rFonts w:ascii="Times New Roman" w:hAnsi="Times New Roman"/>
                <w:b/>
                <w:bCs/>
                <w:sz w:val="24"/>
                <w:szCs w:val="24"/>
              </w:rPr>
              <w:t>2.4. Выплаты, учитывающие особенности деятельности учреждения и отдельных категорий работников</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2.4.1. За работу в специальных (коррекционных) отделениях, классах, группах для обучающихся, воспитанников с ограниченными возможностями здоровья</w:t>
            </w:r>
          </w:p>
        </w:tc>
        <w:tc>
          <w:tcPr>
            <w:tcW w:w="2340" w:type="dxa"/>
          </w:tcPr>
          <w:p w:rsidR="00861ABB" w:rsidRPr="00861ABB" w:rsidRDefault="006A3304" w:rsidP="00861ABB">
            <w:pPr>
              <w:widowControl/>
              <w:adjustRightInd/>
              <w:jc w:val="both"/>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15%</w:t>
            </w:r>
            <w:r w:rsidR="003008F1">
              <w:rPr>
                <w:rFonts w:ascii="Times New Roman" w:hAnsi="Times New Roman"/>
                <w:sz w:val="24"/>
                <w:szCs w:val="24"/>
              </w:rPr>
              <w:t xml:space="preserve"> </w:t>
            </w:r>
            <w:proofErr w:type="spellStart"/>
            <w:r w:rsidR="003008F1">
              <w:rPr>
                <w:rFonts w:ascii="Times New Roman" w:hAnsi="Times New Roman"/>
                <w:sz w:val="24"/>
                <w:szCs w:val="24"/>
              </w:rPr>
              <w:t>д.о</w:t>
            </w:r>
            <w:proofErr w:type="spellEnd"/>
            <w:r w:rsidR="003008F1">
              <w:rPr>
                <w:rFonts w:ascii="Times New Roman" w:hAnsi="Times New Roman"/>
                <w:sz w:val="24"/>
                <w:szCs w:val="24"/>
              </w:rPr>
              <w:t>.</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2.4.2. За доработку, редизайн и эксплуатацию веб-сайта техникума</w:t>
            </w:r>
          </w:p>
        </w:tc>
        <w:tc>
          <w:tcPr>
            <w:tcW w:w="2340" w:type="dxa"/>
          </w:tcPr>
          <w:p w:rsidR="00861ABB" w:rsidRPr="00861ABB" w:rsidRDefault="006A3304" w:rsidP="00861ABB">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300%</w:t>
            </w:r>
            <w:r w:rsidR="003008F1">
              <w:rPr>
                <w:rFonts w:ascii="Times New Roman" w:hAnsi="Times New Roman"/>
                <w:sz w:val="24"/>
                <w:szCs w:val="24"/>
              </w:rPr>
              <w:t xml:space="preserve"> от </w:t>
            </w:r>
            <w:proofErr w:type="spellStart"/>
            <w:r w:rsidR="003008F1">
              <w:rPr>
                <w:rFonts w:ascii="Times New Roman" w:hAnsi="Times New Roman"/>
                <w:sz w:val="24"/>
                <w:szCs w:val="24"/>
              </w:rPr>
              <w:t>з.п</w:t>
            </w:r>
            <w:proofErr w:type="spellEnd"/>
            <w:r w:rsidR="003008F1">
              <w:rPr>
                <w:rFonts w:ascii="Times New Roman" w:hAnsi="Times New Roman"/>
                <w:sz w:val="24"/>
                <w:szCs w:val="24"/>
              </w:rPr>
              <w:t>.</w:t>
            </w:r>
          </w:p>
        </w:tc>
      </w:tr>
      <w:tr w:rsidR="00861ABB" w:rsidRPr="00861ABB" w:rsidTr="007238D0">
        <w:tc>
          <w:tcPr>
            <w:tcW w:w="10368" w:type="dxa"/>
            <w:gridSpan w:val="2"/>
          </w:tcPr>
          <w:p w:rsidR="00861ABB" w:rsidRPr="00861ABB" w:rsidRDefault="00861ABB" w:rsidP="00861ABB">
            <w:pPr>
              <w:widowControl/>
              <w:adjustRightInd/>
              <w:rPr>
                <w:rFonts w:ascii="Times New Roman" w:hAnsi="Times New Roman"/>
                <w:sz w:val="24"/>
                <w:szCs w:val="24"/>
              </w:rPr>
            </w:pPr>
            <w:r w:rsidRPr="00861ABB">
              <w:rPr>
                <w:rFonts w:ascii="Times New Roman" w:hAnsi="Times New Roman"/>
                <w:b/>
                <w:bCs/>
                <w:sz w:val="24"/>
                <w:szCs w:val="24"/>
              </w:rPr>
              <w:t>2.5. Выплаты от доходов по внебюджетной деятельности</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2.5.1. За организацию горячего питания через буфет</w:t>
            </w:r>
          </w:p>
        </w:tc>
        <w:tc>
          <w:tcPr>
            <w:tcW w:w="2340" w:type="dxa"/>
          </w:tcPr>
          <w:p w:rsidR="00861ABB" w:rsidRPr="00861ABB" w:rsidRDefault="00861ABB" w:rsidP="00861ABB">
            <w:pPr>
              <w:widowControl/>
              <w:adjustRightInd/>
              <w:rPr>
                <w:rFonts w:ascii="Times New Roman" w:hAnsi="Times New Roman"/>
                <w:sz w:val="24"/>
                <w:szCs w:val="24"/>
              </w:rPr>
            </w:pPr>
            <w:r w:rsidRPr="00861ABB">
              <w:rPr>
                <w:rFonts w:ascii="Times New Roman" w:hAnsi="Times New Roman"/>
                <w:sz w:val="24"/>
                <w:szCs w:val="24"/>
              </w:rPr>
              <w:t>от 50 до 70% от чистой прибыли</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2.5.2. Личный вклад работника в достижение эффективности работы учреждения</w:t>
            </w:r>
          </w:p>
        </w:tc>
        <w:tc>
          <w:tcPr>
            <w:tcW w:w="2340" w:type="dxa"/>
          </w:tcPr>
          <w:p w:rsidR="00861ABB" w:rsidRPr="00861ABB" w:rsidRDefault="006A3304" w:rsidP="00861ABB">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200 000,00 руб</w:t>
            </w:r>
            <w:r w:rsidR="003008F1">
              <w:rPr>
                <w:rFonts w:ascii="Times New Roman" w:hAnsi="Times New Roman"/>
                <w:sz w:val="24"/>
                <w:szCs w:val="24"/>
              </w:rPr>
              <w:t>.</w:t>
            </w:r>
          </w:p>
        </w:tc>
      </w:tr>
      <w:tr w:rsidR="00861ABB" w:rsidRPr="00861ABB" w:rsidTr="007238D0">
        <w:tc>
          <w:tcPr>
            <w:tcW w:w="8028" w:type="dxa"/>
          </w:tcPr>
          <w:p w:rsidR="00861ABB" w:rsidRPr="00861ABB" w:rsidRDefault="00861ABB" w:rsidP="00861ABB">
            <w:pPr>
              <w:widowControl/>
              <w:adjustRightInd/>
              <w:jc w:val="both"/>
              <w:rPr>
                <w:rFonts w:ascii="Times New Roman" w:hAnsi="Times New Roman"/>
                <w:sz w:val="24"/>
                <w:szCs w:val="24"/>
              </w:rPr>
            </w:pPr>
            <w:r w:rsidRPr="00861ABB">
              <w:rPr>
                <w:rFonts w:ascii="Times New Roman" w:hAnsi="Times New Roman"/>
                <w:sz w:val="24"/>
                <w:szCs w:val="24"/>
              </w:rPr>
              <w:t>2.5.3. По итогам работы (за месяц, за семестр (полугодие), за квартал, за год)</w:t>
            </w:r>
          </w:p>
        </w:tc>
        <w:tc>
          <w:tcPr>
            <w:tcW w:w="2340" w:type="dxa"/>
          </w:tcPr>
          <w:p w:rsidR="00861ABB" w:rsidRPr="00861ABB" w:rsidRDefault="006A3304" w:rsidP="00861ABB">
            <w:pPr>
              <w:widowControl/>
              <w:adjustRightInd/>
              <w:rPr>
                <w:rFonts w:ascii="Times New Roman" w:hAnsi="Times New Roman"/>
                <w:sz w:val="24"/>
                <w:szCs w:val="24"/>
              </w:rPr>
            </w:pPr>
            <w:r>
              <w:rPr>
                <w:rFonts w:ascii="Times New Roman" w:hAnsi="Times New Roman"/>
                <w:sz w:val="24"/>
                <w:szCs w:val="24"/>
              </w:rPr>
              <w:t>д</w:t>
            </w:r>
            <w:r w:rsidR="00861ABB" w:rsidRPr="00861ABB">
              <w:rPr>
                <w:rFonts w:ascii="Times New Roman" w:hAnsi="Times New Roman"/>
                <w:sz w:val="24"/>
                <w:szCs w:val="24"/>
              </w:rPr>
              <w:t>о 200 000,00 руб</w:t>
            </w:r>
            <w:r w:rsidR="003008F1">
              <w:rPr>
                <w:rFonts w:ascii="Times New Roman" w:hAnsi="Times New Roman"/>
                <w:sz w:val="24"/>
                <w:szCs w:val="24"/>
              </w:rPr>
              <w:t>.</w:t>
            </w:r>
          </w:p>
        </w:tc>
      </w:tr>
    </w:tbl>
    <w:p w:rsidR="00D75C37" w:rsidRDefault="00D75C37" w:rsidP="008077F8">
      <w:pPr>
        <w:shd w:val="clear" w:color="auto" w:fill="FFFFFF"/>
        <w:tabs>
          <w:tab w:val="left" w:pos="1282"/>
        </w:tabs>
        <w:ind w:left="514" w:right="1" w:firstLine="6149"/>
        <w:rPr>
          <w:sz w:val="24"/>
          <w:szCs w:val="24"/>
        </w:rPr>
      </w:pPr>
    </w:p>
    <w:p w:rsidR="00D75C37" w:rsidRDefault="00D75C37">
      <w:pPr>
        <w:widowControl/>
        <w:autoSpaceDE/>
        <w:autoSpaceDN/>
        <w:adjustRightInd/>
        <w:jc w:val="both"/>
        <w:rPr>
          <w:sz w:val="24"/>
          <w:szCs w:val="24"/>
        </w:rPr>
      </w:pPr>
      <w:r>
        <w:rPr>
          <w:sz w:val="24"/>
          <w:szCs w:val="24"/>
        </w:rPr>
        <w:br w:type="page"/>
      </w:r>
    </w:p>
    <w:p w:rsidR="008077F8" w:rsidRPr="00D75C37" w:rsidRDefault="008077F8" w:rsidP="00D75C37">
      <w:pPr>
        <w:shd w:val="clear" w:color="auto" w:fill="FFFFFF"/>
        <w:tabs>
          <w:tab w:val="left" w:pos="1282"/>
        </w:tabs>
        <w:ind w:left="514" w:right="1" w:firstLine="5865"/>
        <w:rPr>
          <w:sz w:val="28"/>
          <w:szCs w:val="24"/>
        </w:rPr>
      </w:pPr>
      <w:r w:rsidRPr="00D75C37">
        <w:rPr>
          <w:sz w:val="28"/>
          <w:szCs w:val="24"/>
        </w:rPr>
        <w:lastRenderedPageBreak/>
        <w:t>Приложение 4</w:t>
      </w:r>
    </w:p>
    <w:p w:rsidR="008077F8" w:rsidRPr="00D75C37" w:rsidRDefault="008077F8" w:rsidP="00D75C37">
      <w:pPr>
        <w:shd w:val="clear" w:color="auto" w:fill="FFFFFF"/>
        <w:tabs>
          <w:tab w:val="left" w:pos="1282"/>
        </w:tabs>
        <w:ind w:left="514" w:right="1" w:firstLine="5865"/>
        <w:rPr>
          <w:sz w:val="28"/>
          <w:szCs w:val="24"/>
        </w:rPr>
      </w:pPr>
      <w:r w:rsidRPr="00D75C37">
        <w:rPr>
          <w:sz w:val="28"/>
          <w:szCs w:val="24"/>
        </w:rPr>
        <w:t>к Положению об оплате труда</w:t>
      </w:r>
    </w:p>
    <w:p w:rsidR="006166F6" w:rsidRDefault="006166F6" w:rsidP="006166F6"/>
    <w:p w:rsidR="006166F6" w:rsidRPr="003E5589" w:rsidRDefault="006166F6" w:rsidP="006166F6">
      <w:pPr>
        <w:jc w:val="center"/>
        <w:rPr>
          <w:b/>
          <w:bCs/>
          <w:sz w:val="24"/>
          <w:szCs w:val="24"/>
        </w:rPr>
      </w:pPr>
      <w:r w:rsidRPr="003E5589">
        <w:rPr>
          <w:b/>
          <w:bCs/>
          <w:sz w:val="24"/>
          <w:szCs w:val="24"/>
        </w:rPr>
        <w:t>КРИТЕРИИ</w:t>
      </w:r>
    </w:p>
    <w:p w:rsidR="006166F6" w:rsidRPr="006166F6" w:rsidRDefault="006166F6" w:rsidP="006166F6">
      <w:pPr>
        <w:jc w:val="center"/>
        <w:rPr>
          <w:b/>
          <w:bCs/>
          <w:sz w:val="24"/>
          <w:szCs w:val="24"/>
        </w:rPr>
      </w:pPr>
      <w:r w:rsidRPr="003E5589">
        <w:rPr>
          <w:b/>
          <w:bCs/>
          <w:sz w:val="24"/>
          <w:szCs w:val="24"/>
        </w:rPr>
        <w:t xml:space="preserve">для оценивания качества труда </w:t>
      </w:r>
      <w:r>
        <w:rPr>
          <w:b/>
          <w:bCs/>
          <w:sz w:val="24"/>
          <w:szCs w:val="24"/>
        </w:rPr>
        <w:t xml:space="preserve">преподавателей, мастеров производственного обучения </w:t>
      </w:r>
      <w:r w:rsidRPr="003E5589">
        <w:rPr>
          <w:b/>
          <w:bCs/>
          <w:sz w:val="24"/>
          <w:szCs w:val="24"/>
        </w:rPr>
        <w:t>и установления надбавок стимулирующего характера</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7058"/>
        <w:gridCol w:w="1418"/>
        <w:gridCol w:w="1417"/>
      </w:tblGrid>
      <w:tr w:rsidR="00B30659" w:rsidTr="00B30659">
        <w:trPr>
          <w:trHeight w:val="258"/>
        </w:trPr>
        <w:tc>
          <w:tcPr>
            <w:tcW w:w="313"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Показатели и критерии оценки эффективности деятельности</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 xml:space="preserve">Баллы </w:t>
            </w:r>
          </w:p>
        </w:tc>
      </w:tr>
      <w:tr w:rsidR="00B30659" w:rsidTr="00B30659">
        <w:trPr>
          <w:trHeight w:val="186"/>
        </w:trPr>
        <w:tc>
          <w:tcPr>
            <w:tcW w:w="10206" w:type="dxa"/>
            <w:gridSpan w:val="4"/>
            <w:shd w:val="clear" w:color="auto" w:fill="auto"/>
            <w:hideMark/>
          </w:tcPr>
          <w:p w:rsidR="00B30659" w:rsidRPr="003159C5" w:rsidRDefault="00B30659" w:rsidP="005205D1">
            <w:pPr>
              <w:rPr>
                <w:b/>
                <w:bCs/>
                <w:iCs/>
                <w:color w:val="000000"/>
                <w:sz w:val="18"/>
                <w:szCs w:val="18"/>
              </w:rPr>
            </w:pPr>
            <w:r w:rsidRPr="003159C5">
              <w:rPr>
                <w:b/>
                <w:bCs/>
                <w:iCs/>
                <w:color w:val="000000"/>
                <w:sz w:val="18"/>
                <w:szCs w:val="18"/>
              </w:rPr>
              <w:t>Достижения обучающихся</w:t>
            </w:r>
          </w:p>
        </w:tc>
      </w:tr>
      <w:tr w:rsidR="00B30659" w:rsidTr="00B30659">
        <w:trPr>
          <w:trHeight w:val="360"/>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1</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Подготовка участников олимпиады по дисциплинам (МДК) различных уровней (очное/заочное)</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rPr>
          <w:trHeight w:val="230"/>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ПОО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1\0</w:t>
            </w:r>
          </w:p>
        </w:tc>
      </w:tr>
      <w:tr w:rsidR="00B30659" w:rsidTr="00B30659">
        <w:trPr>
          <w:trHeight w:val="220"/>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регионального (областного)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2\1</w:t>
            </w:r>
          </w:p>
        </w:tc>
      </w:tr>
      <w:tr w:rsidR="00B30659" w:rsidTr="00B30659">
        <w:trPr>
          <w:trHeight w:val="196"/>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-федерального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4\2</w:t>
            </w:r>
          </w:p>
        </w:tc>
      </w:tr>
      <w:tr w:rsidR="00B30659" w:rsidTr="00B30659">
        <w:trPr>
          <w:trHeight w:val="186"/>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-международного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6\3</w:t>
            </w:r>
          </w:p>
        </w:tc>
      </w:tr>
      <w:tr w:rsidR="00B30659" w:rsidTr="00B30659">
        <w:trPr>
          <w:trHeight w:val="398"/>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2</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Количество победителей в олимпиадах по дисциплинам (МДК) различных уровней</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r>
      <w:tr w:rsidR="00B30659" w:rsidTr="00B30659">
        <w:trPr>
          <w:trHeight w:val="196"/>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(очное/заочное)</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(1м\2м\3м)</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5\3\2</w:t>
            </w:r>
          </w:p>
        </w:tc>
      </w:tr>
      <w:tr w:rsidR="00B30659" w:rsidTr="00B30659">
        <w:trPr>
          <w:trHeight w:val="99"/>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ПОО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(1м\2м\3м)</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10\5\3 (3\2\1)</w:t>
            </w:r>
          </w:p>
        </w:tc>
      </w:tr>
      <w:tr w:rsidR="00B30659" w:rsidTr="00B30659">
        <w:trPr>
          <w:trHeight w:val="132"/>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регионального (областного)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(1м\2м\3м)</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15\10\5 (4\3\2)</w:t>
            </w:r>
          </w:p>
        </w:tc>
      </w:tr>
      <w:tr w:rsidR="00B30659" w:rsidTr="00B30659">
        <w:trPr>
          <w:trHeight w:val="192"/>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-федерального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(1м\2м\3м)</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20\15\10 (5\4\3)</w:t>
            </w:r>
          </w:p>
        </w:tc>
      </w:tr>
      <w:tr w:rsidR="00B30659" w:rsidTr="00B30659">
        <w:trPr>
          <w:trHeight w:val="22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-международного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r>
      <w:tr w:rsidR="00B30659" w:rsidTr="00B30659">
        <w:trPr>
          <w:trHeight w:val="395"/>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3</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Подготовка участников олимпиад по специальности (профессии), конкурсов профессионального мастерства, конференций научно-исследовательских работ различных уровней (очное/заочное)</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4\2</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ПОО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6\4</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регионального (областного)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8\6</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-федерального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10\8</w:t>
            </w:r>
          </w:p>
        </w:tc>
      </w:tr>
      <w:tr w:rsidR="00B30659" w:rsidTr="00B30659">
        <w:trPr>
          <w:trHeight w:val="122"/>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-международного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r>
      <w:tr w:rsidR="00B30659" w:rsidTr="00B30659">
        <w:trPr>
          <w:trHeight w:val="579"/>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4</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Количество победителей олимпиад, конкурсов профессионального мастерства, конференций научно-исследовательских работ различных уровней (очное/заочное)</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(1м\2м\3м)</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10\5\4 </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ПОО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(1м\2м\3м)</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15\10\8 (4\3\2)</w:t>
            </w:r>
          </w:p>
        </w:tc>
      </w:tr>
      <w:tr w:rsidR="00B30659" w:rsidTr="00B30659">
        <w:trPr>
          <w:trHeight w:val="128"/>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регионального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(1м\2м\3м)</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20\15\10 (6\5\4)</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-федерального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(1м\2м\3м)</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30\20\15 (8\7\6)</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-международного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(1м/2м/3м)</w:t>
            </w:r>
          </w:p>
        </w:tc>
        <w:tc>
          <w:tcPr>
            <w:tcW w:w="1417" w:type="dxa"/>
            <w:shd w:val="clear" w:color="auto" w:fill="auto"/>
            <w:hideMark/>
          </w:tcPr>
          <w:p w:rsidR="00B30659" w:rsidRPr="003159C5" w:rsidRDefault="00B30659" w:rsidP="005205D1">
            <w:pPr>
              <w:rPr>
                <w:color w:val="000000"/>
                <w:sz w:val="18"/>
                <w:szCs w:val="18"/>
              </w:rPr>
            </w:pPr>
            <w:r w:rsidRPr="003159C5">
              <w:rPr>
                <w:color w:val="000000"/>
                <w:sz w:val="18"/>
                <w:szCs w:val="18"/>
              </w:rPr>
              <w:t>30/20/15 (8/7/6)</w:t>
            </w:r>
          </w:p>
        </w:tc>
      </w:tr>
      <w:tr w:rsidR="00B30659" w:rsidTr="00B30659">
        <w:trPr>
          <w:trHeight w:val="110"/>
        </w:trPr>
        <w:tc>
          <w:tcPr>
            <w:tcW w:w="10206" w:type="dxa"/>
            <w:gridSpan w:val="4"/>
            <w:shd w:val="clear" w:color="auto" w:fill="auto"/>
            <w:hideMark/>
          </w:tcPr>
          <w:p w:rsidR="00B30659" w:rsidRPr="003159C5" w:rsidRDefault="00B30659" w:rsidP="005205D1">
            <w:pPr>
              <w:rPr>
                <w:b/>
                <w:bCs/>
                <w:iCs/>
                <w:color w:val="000000"/>
                <w:sz w:val="18"/>
                <w:szCs w:val="18"/>
              </w:rPr>
            </w:pPr>
            <w:r w:rsidRPr="003159C5">
              <w:rPr>
                <w:b/>
                <w:bCs/>
                <w:iCs/>
                <w:color w:val="000000"/>
                <w:sz w:val="18"/>
                <w:szCs w:val="18"/>
              </w:rPr>
              <w:t>Достижения педагогических работников</w:t>
            </w:r>
          </w:p>
        </w:tc>
      </w:tr>
      <w:tr w:rsidR="00B30659" w:rsidTr="00B30659">
        <w:trPr>
          <w:trHeight w:val="463"/>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5</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Абсолютная успеваемость студентов (средний показатель по всем группам для преподавателей), включая результаты курсового и дипломного проектирования:</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rPr>
          <w:trHeight w:val="8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98 % и более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25</w:t>
            </w:r>
          </w:p>
        </w:tc>
      </w:tr>
      <w:tr w:rsidR="00B30659" w:rsidTr="00B30659">
        <w:trPr>
          <w:trHeight w:val="116"/>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95-97,9%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10</w:t>
            </w:r>
          </w:p>
        </w:tc>
      </w:tr>
      <w:tr w:rsidR="00B30659" w:rsidTr="00B30659">
        <w:trPr>
          <w:trHeight w:val="161"/>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94,9 % и менее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0</w:t>
            </w:r>
          </w:p>
        </w:tc>
      </w:tr>
      <w:tr w:rsidR="00B30659" w:rsidTr="00B30659">
        <w:trPr>
          <w:trHeight w:val="367"/>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6</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Качественная успеваемость студентов (средний показатель по всем группам преподавателей) включая результаты курсового и дипломного проектирования:</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rPr>
          <w:trHeight w:val="122"/>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45 % и более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25</w:t>
            </w:r>
          </w:p>
        </w:tc>
      </w:tr>
      <w:tr w:rsidR="00B30659" w:rsidTr="00B30659">
        <w:trPr>
          <w:trHeight w:val="168"/>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40 - 44,9 %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15</w:t>
            </w:r>
          </w:p>
        </w:tc>
      </w:tr>
      <w:tr w:rsidR="00B30659" w:rsidTr="00B30659">
        <w:trPr>
          <w:trHeight w:val="71"/>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39,9 % и менее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0</w:t>
            </w:r>
          </w:p>
        </w:tc>
      </w:tr>
      <w:tr w:rsidR="00B30659" w:rsidTr="00B30659">
        <w:trPr>
          <w:trHeight w:val="329"/>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7</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 xml:space="preserve">Участие </w:t>
            </w:r>
            <w:r w:rsidRPr="003159C5">
              <w:rPr>
                <w:b/>
                <w:bCs/>
                <w:color w:val="000000"/>
                <w:sz w:val="18"/>
                <w:szCs w:val="18"/>
                <w:u w:val="single"/>
              </w:rPr>
              <w:t>(личное)</w:t>
            </w:r>
            <w:r w:rsidRPr="003159C5">
              <w:rPr>
                <w:b/>
                <w:bCs/>
                <w:color w:val="000000"/>
                <w:sz w:val="18"/>
                <w:szCs w:val="18"/>
              </w:rPr>
              <w:t xml:space="preserve"> в работе профессиональных мероприятий: подготовка и проведение обучающих семинаров, мастер-классов, открытых уроков</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 </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Уровень ПОО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20</w:t>
            </w:r>
          </w:p>
        </w:tc>
      </w:tr>
      <w:tr w:rsidR="00B30659" w:rsidTr="00B30659">
        <w:trPr>
          <w:trHeight w:val="78"/>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Региональный уровень или муниципальный уровень</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40</w:t>
            </w:r>
          </w:p>
        </w:tc>
      </w:tr>
      <w:tr w:rsidR="00B30659" w:rsidTr="00B30659">
        <w:trPr>
          <w:trHeight w:val="110"/>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8</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Подготовка проведения внеурочных мероприятий</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 </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Уровень ПОО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15</w:t>
            </w:r>
          </w:p>
        </w:tc>
      </w:tr>
      <w:tr w:rsidR="00B30659" w:rsidTr="00B30659">
        <w:trPr>
          <w:trHeight w:val="263"/>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Региональный уровень или муниципальный уровень</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30</w:t>
            </w:r>
          </w:p>
        </w:tc>
      </w:tr>
      <w:tr w:rsidR="00B30659" w:rsidTr="00B30659">
        <w:trPr>
          <w:trHeight w:val="144"/>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9</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Обобщение передового педагогического опыта педагогическим работникам на методических мероприятиях различного уровня (конференции, конкурсы профессионального мастерства педагогов образовательного учреждения, круглые столы)</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 </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ПОО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10</w:t>
            </w:r>
          </w:p>
        </w:tc>
      </w:tr>
      <w:tr w:rsidR="00B30659" w:rsidTr="00B30659">
        <w:trPr>
          <w:trHeight w:val="86"/>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регионального (областного)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30</w:t>
            </w:r>
          </w:p>
        </w:tc>
      </w:tr>
      <w:tr w:rsidR="00B30659" w:rsidTr="00B30659">
        <w:trPr>
          <w:trHeight w:val="136"/>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-федерального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40</w:t>
            </w:r>
          </w:p>
        </w:tc>
      </w:tr>
      <w:tr w:rsidR="00B30659" w:rsidTr="00B30659">
        <w:trPr>
          <w:trHeight w:val="14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-международного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50</w:t>
            </w:r>
          </w:p>
        </w:tc>
      </w:tr>
      <w:tr w:rsidR="00B30659" w:rsidTr="00B30659">
        <w:trPr>
          <w:trHeight w:val="395"/>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10</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Организация и проведение педагогическими работниками мероприятий (не связанных с должностными обязанностями) различного уровня (очное/заочное)</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 </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-уровень ПОО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15\0</w:t>
            </w:r>
          </w:p>
        </w:tc>
      </w:tr>
      <w:tr w:rsidR="00B30659" w:rsidTr="00B30659">
        <w:trPr>
          <w:trHeight w:val="90"/>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регионального (областного)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20\2</w:t>
            </w:r>
          </w:p>
        </w:tc>
      </w:tr>
      <w:tr w:rsidR="00B30659" w:rsidTr="00B30659">
        <w:trPr>
          <w:trHeight w:val="136"/>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-федерального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30\3</w:t>
            </w:r>
          </w:p>
        </w:tc>
      </w:tr>
      <w:tr w:rsidR="00B30659" w:rsidTr="00B30659">
        <w:trPr>
          <w:trHeight w:val="323"/>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lastRenderedPageBreak/>
              <w:t>11</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Достижения (личные) в профессиональных мероприятиях (очное/заочное)</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победа (ы) в профессиональных конкурсах на уровне области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50\3</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победа (ы) в профессиональных</w:t>
            </w:r>
            <w:r w:rsidRPr="003159C5">
              <w:rPr>
                <w:color w:val="000000"/>
                <w:sz w:val="18"/>
                <w:szCs w:val="18"/>
                <w:u w:val="single"/>
              </w:rPr>
              <w:t xml:space="preserve"> </w:t>
            </w:r>
            <w:r w:rsidRPr="003159C5">
              <w:rPr>
                <w:color w:val="000000"/>
                <w:sz w:val="18"/>
                <w:szCs w:val="18"/>
              </w:rPr>
              <w:t xml:space="preserve">конкурсах на уровне РФ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100\10</w:t>
            </w:r>
          </w:p>
        </w:tc>
      </w:tr>
      <w:tr w:rsidR="00B30659" w:rsidTr="00B30659">
        <w:trPr>
          <w:trHeight w:val="195"/>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12</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 xml:space="preserve">Публикация статей, тезисов, выступлений, докладов, методических разработок </w:t>
            </w:r>
          </w:p>
        </w:tc>
        <w:tc>
          <w:tcPr>
            <w:tcW w:w="1418"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За 1 ед.</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 </w:t>
            </w:r>
          </w:p>
        </w:tc>
      </w:tr>
      <w:tr w:rsidR="00B30659" w:rsidTr="00B30659">
        <w:trPr>
          <w:trHeight w:val="146"/>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ПОО (газета, сайт техникума)</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3</w:t>
            </w:r>
          </w:p>
        </w:tc>
      </w:tr>
      <w:tr w:rsidR="00B30659" w:rsidTr="00B30659">
        <w:trPr>
          <w:trHeight w:val="122"/>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Статей в областных и городских изданиях</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20</w:t>
            </w:r>
          </w:p>
        </w:tc>
      </w:tr>
      <w:tr w:rsidR="00B30659" w:rsidTr="00B30659">
        <w:trPr>
          <w:trHeight w:val="96"/>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Интернет-издания (подтверждающий документ сертификат)</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2</w:t>
            </w:r>
          </w:p>
        </w:tc>
      </w:tr>
      <w:tr w:rsidR="00B30659" w:rsidTr="00B30659">
        <w:trPr>
          <w:trHeight w:val="283"/>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13</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Общественная активность педагога: участие в экспертных комиссиях, в составе жюри конкурсов, творческих групп</w:t>
            </w:r>
            <w:r w:rsidR="001C0488">
              <w:rPr>
                <w:b/>
                <w:bCs/>
                <w:color w:val="000000"/>
                <w:sz w:val="18"/>
                <w:szCs w:val="18"/>
              </w:rPr>
              <w:t>, в реализации программ наставничества</w:t>
            </w:r>
            <w:r w:rsidRPr="003159C5">
              <w:rPr>
                <w:b/>
                <w:bCs/>
                <w:color w:val="000000"/>
                <w:sz w:val="18"/>
                <w:szCs w:val="18"/>
              </w:rPr>
              <w:t xml:space="preserve"> и т.д.</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 </w:t>
            </w:r>
          </w:p>
        </w:tc>
      </w:tr>
      <w:tr w:rsidR="00B30659" w:rsidTr="00B30659">
        <w:trPr>
          <w:trHeight w:val="78"/>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На уровне ПОО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10</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муниципальный уровень</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15</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Региональный уровень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30</w:t>
            </w:r>
          </w:p>
        </w:tc>
      </w:tr>
      <w:tr w:rsidR="00B30659" w:rsidTr="00B30659">
        <w:trPr>
          <w:trHeight w:val="73"/>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14</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Представление дидактических материалов для дистанционного обучения</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 </w:t>
            </w:r>
          </w:p>
        </w:tc>
      </w:tr>
      <w:tr w:rsidR="00B30659" w:rsidTr="00B30659">
        <w:trPr>
          <w:trHeight w:val="180"/>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Объем дидактических материалов (5 баллов за каждую размещенную единицу)</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5 (из расчета 32 часов)</w:t>
            </w:r>
          </w:p>
        </w:tc>
      </w:tr>
      <w:tr w:rsidR="00B30659" w:rsidTr="00B30659">
        <w:trPr>
          <w:trHeight w:val="270"/>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Актуализация дидактических материалов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3</w:t>
            </w:r>
          </w:p>
        </w:tc>
      </w:tr>
      <w:tr w:rsidR="00B30659" w:rsidTr="00B30659">
        <w:trPr>
          <w:trHeight w:val="133"/>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Наличие страницы преподавателя на сайте техникума</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10</w:t>
            </w:r>
          </w:p>
        </w:tc>
      </w:tr>
      <w:tr w:rsidR="00B30659" w:rsidTr="00B30659">
        <w:trPr>
          <w:trHeight w:val="463"/>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15</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 xml:space="preserve">Выполнение плана разработки / актуализация обязательных пособий </w:t>
            </w:r>
            <w:proofErr w:type="gramStart"/>
            <w:r w:rsidRPr="003159C5">
              <w:rPr>
                <w:b/>
                <w:bCs/>
                <w:i/>
                <w:iCs/>
                <w:color w:val="000000"/>
                <w:sz w:val="18"/>
                <w:szCs w:val="18"/>
              </w:rPr>
              <w:t>( разработка</w:t>
            </w:r>
            <w:proofErr w:type="gramEnd"/>
            <w:r w:rsidRPr="003159C5">
              <w:rPr>
                <w:b/>
                <w:bCs/>
                <w:i/>
                <w:iCs/>
                <w:color w:val="000000"/>
                <w:sz w:val="18"/>
                <w:szCs w:val="18"/>
              </w:rPr>
              <w:t xml:space="preserve"> МР по ЛР/ПЗ, МР по КР/КП, МР по ВКР, МР по практикам)</w:t>
            </w:r>
            <w:r w:rsidRPr="003159C5">
              <w:rPr>
                <w:b/>
                <w:bCs/>
                <w:color w:val="000000"/>
                <w:sz w:val="18"/>
                <w:szCs w:val="18"/>
              </w:rPr>
              <w:t xml:space="preserve"> и/или плана ЦК в отчетном периоде: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 </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разработка/актуализация пособий по 1-2 дисциплинам/МДК/ПМ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10</w:t>
            </w:r>
          </w:p>
        </w:tc>
      </w:tr>
      <w:tr w:rsidR="00B30659" w:rsidTr="00B30659">
        <w:trPr>
          <w:trHeight w:val="222"/>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разработка/актуализация пособий по 3 и более дисциплины/МДК/ПМ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15</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отсутствие МР по КР/КП, МР по ВКР, МР по практикам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минус 15 баллов</w:t>
            </w:r>
          </w:p>
        </w:tc>
      </w:tr>
      <w:tr w:rsidR="00B30659" w:rsidTr="00B30659">
        <w:trPr>
          <w:trHeight w:val="533"/>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16</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 xml:space="preserve">Разработка и/или переработка (не менее 25%) КОС по ПМ </w:t>
            </w:r>
            <w:r w:rsidRPr="003159C5">
              <w:rPr>
                <w:b/>
                <w:bCs/>
                <w:i/>
                <w:iCs/>
                <w:color w:val="000000"/>
                <w:sz w:val="18"/>
                <w:szCs w:val="18"/>
              </w:rPr>
              <w:t>(для преподавателей, принимавших непосредственное участие в разработке и/или переработке КОС по ПМ)</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 </w:t>
            </w:r>
          </w:p>
        </w:tc>
      </w:tr>
      <w:tr w:rsidR="00B30659" w:rsidTr="00B30659">
        <w:trPr>
          <w:trHeight w:val="260"/>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Своевременная разработка/актуализация КОС </w:t>
            </w:r>
            <w:r w:rsidRPr="003159C5">
              <w:rPr>
                <w:i/>
                <w:iCs/>
                <w:color w:val="000000"/>
                <w:sz w:val="18"/>
                <w:szCs w:val="18"/>
              </w:rPr>
              <w:t>(на начало реализации модуля)</w:t>
            </w:r>
            <w:r w:rsidRPr="003159C5">
              <w:rPr>
                <w:color w:val="000000"/>
                <w:sz w:val="18"/>
                <w:szCs w:val="18"/>
              </w:rPr>
              <w:t xml:space="preserve">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50</w:t>
            </w:r>
          </w:p>
        </w:tc>
      </w:tr>
      <w:tr w:rsidR="00B30659" w:rsidTr="00B30659">
        <w:trPr>
          <w:trHeight w:val="190"/>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Игнорирование работы по разработке/актуализации КОС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 минус 20 баллов</w:t>
            </w:r>
          </w:p>
        </w:tc>
      </w:tr>
      <w:tr w:rsidR="00B30659" w:rsidTr="00B30659">
        <w:trPr>
          <w:trHeight w:val="240"/>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17</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 xml:space="preserve">Подготовка участников к конкурсам различного уровня по методике </w:t>
            </w:r>
            <w:proofErr w:type="spellStart"/>
            <w:r w:rsidRPr="003159C5">
              <w:rPr>
                <w:b/>
                <w:bCs/>
                <w:color w:val="000000"/>
                <w:sz w:val="18"/>
                <w:szCs w:val="18"/>
              </w:rPr>
              <w:t>WorldSkills</w:t>
            </w:r>
            <w:proofErr w:type="spellEnd"/>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 </w:t>
            </w:r>
          </w:p>
        </w:tc>
      </w:tr>
      <w:tr w:rsidR="00B30659" w:rsidTr="00B30659">
        <w:trPr>
          <w:trHeight w:val="180"/>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Подготовка призера (2-3 место)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25</w:t>
            </w:r>
          </w:p>
        </w:tc>
      </w:tr>
      <w:tr w:rsidR="00B30659" w:rsidTr="00B30659">
        <w:trPr>
          <w:trHeight w:val="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Подготовка победителя (1 место)</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50</w:t>
            </w:r>
          </w:p>
        </w:tc>
      </w:tr>
      <w:tr w:rsidR="00B30659" w:rsidTr="00B30659">
        <w:trPr>
          <w:trHeight w:val="833"/>
        </w:trPr>
        <w:tc>
          <w:tcPr>
            <w:tcW w:w="313" w:type="dxa"/>
            <w:shd w:val="clear" w:color="auto" w:fill="auto"/>
            <w:hideMark/>
          </w:tcPr>
          <w:p w:rsidR="00B30659" w:rsidRPr="003159C5" w:rsidRDefault="00B30659" w:rsidP="005205D1">
            <w:pPr>
              <w:rPr>
                <w:color w:val="000000"/>
                <w:sz w:val="18"/>
                <w:szCs w:val="18"/>
              </w:rPr>
            </w:pPr>
            <w:r w:rsidRPr="003159C5">
              <w:rPr>
                <w:color w:val="000000"/>
                <w:sz w:val="18"/>
                <w:szCs w:val="18"/>
              </w:rPr>
              <w:t>18</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Количество студентов (средний показатель по всем группам мастера п/о), подтвердивших заявленные разряды при проведении независимой оценки квалификаций</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За каждого студента получившего сертификат</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50</w:t>
            </w:r>
          </w:p>
        </w:tc>
      </w:tr>
      <w:tr w:rsidR="00B30659" w:rsidTr="00B30659">
        <w:trPr>
          <w:trHeight w:val="553"/>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19</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Более 50% обучающихся (средний показатель по всем группам мастера п/о) подтвердили повышенный разряд при проведении независимой оценки квалификации</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 </w:t>
            </w:r>
          </w:p>
        </w:tc>
      </w:tr>
      <w:tr w:rsidR="00B30659" w:rsidTr="00B30659">
        <w:trPr>
          <w:trHeight w:val="198"/>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От 75 до 99%</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50</w:t>
            </w:r>
          </w:p>
        </w:tc>
      </w:tr>
      <w:tr w:rsidR="00B30659" w:rsidTr="00B30659">
        <w:trPr>
          <w:trHeight w:val="160"/>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От 51 до 74%</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35</w:t>
            </w:r>
          </w:p>
        </w:tc>
      </w:tr>
      <w:tr w:rsidR="00B30659" w:rsidTr="00B30659">
        <w:trPr>
          <w:trHeight w:val="135"/>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До 50%</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20</w:t>
            </w:r>
          </w:p>
        </w:tc>
      </w:tr>
      <w:tr w:rsidR="00B30659" w:rsidTr="00B30659">
        <w:trPr>
          <w:trHeight w:val="428"/>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20</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Абсолютная успеваемость студентов (для мастеров п/о учитывается средний показатель по учебной и производственной практике и предметам в соответствии с тарификацией)</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 </w:t>
            </w:r>
          </w:p>
        </w:tc>
      </w:tr>
      <w:tr w:rsidR="00B30659" w:rsidTr="00B30659">
        <w:trPr>
          <w:trHeight w:val="26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98 % и более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25</w:t>
            </w:r>
          </w:p>
        </w:tc>
      </w:tr>
      <w:tr w:rsidR="00B30659" w:rsidTr="00B30659">
        <w:trPr>
          <w:trHeight w:val="240"/>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95-97,9%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10</w:t>
            </w:r>
          </w:p>
        </w:tc>
      </w:tr>
      <w:tr w:rsidR="00B30659" w:rsidTr="00B30659">
        <w:trPr>
          <w:trHeight w:val="181"/>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- 94,9 % и менее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0</w:t>
            </w:r>
          </w:p>
        </w:tc>
      </w:tr>
      <w:tr w:rsidR="00B30659" w:rsidTr="00B30659">
        <w:trPr>
          <w:trHeight w:val="635"/>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21</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Качественная успеваемость студентов (для мастеров п/о учитывается средний показатель по учебной и производственной практике и предметам в соответствии с тарификацией)</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rPr>
          <w:trHeight w:val="141"/>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60% и более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25</w:t>
            </w:r>
          </w:p>
        </w:tc>
      </w:tr>
      <w:tr w:rsidR="00B30659" w:rsidTr="00B30659">
        <w:trPr>
          <w:trHeight w:val="131"/>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55 - 59,9 %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15</w:t>
            </w:r>
          </w:p>
        </w:tc>
      </w:tr>
      <w:tr w:rsidR="00B30659" w:rsidTr="00B30659">
        <w:trPr>
          <w:trHeight w:val="234"/>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- 54,9% и менее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bCs/>
                <w:color w:val="000000"/>
                <w:sz w:val="18"/>
                <w:szCs w:val="18"/>
              </w:rPr>
            </w:pPr>
            <w:r w:rsidRPr="003159C5">
              <w:rPr>
                <w:bCs/>
                <w:color w:val="000000"/>
                <w:sz w:val="18"/>
                <w:szCs w:val="18"/>
              </w:rPr>
              <w:t>0</w:t>
            </w:r>
          </w:p>
        </w:tc>
      </w:tr>
      <w:tr w:rsidR="00B30659" w:rsidTr="00B30659">
        <w:trPr>
          <w:trHeight w:val="107"/>
        </w:trPr>
        <w:tc>
          <w:tcPr>
            <w:tcW w:w="313" w:type="dxa"/>
            <w:vMerge w:val="restart"/>
            <w:shd w:val="clear" w:color="auto" w:fill="auto"/>
            <w:hideMark/>
          </w:tcPr>
          <w:p w:rsidR="00B30659" w:rsidRPr="003159C5" w:rsidRDefault="00B30659" w:rsidP="005205D1">
            <w:pPr>
              <w:rPr>
                <w:color w:val="000000"/>
                <w:sz w:val="18"/>
                <w:szCs w:val="18"/>
              </w:rPr>
            </w:pPr>
            <w:r w:rsidRPr="003159C5">
              <w:rPr>
                <w:color w:val="000000"/>
                <w:sz w:val="18"/>
                <w:szCs w:val="18"/>
              </w:rPr>
              <w:t>22</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Обеспечение выполнения плана приема, активная профориентационная работа:</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rPr>
          <w:trHeight w:val="216"/>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проведение профориентационных встреч в закрепленных школах (строго на основе отчётов, сданных в приёмную комиссию)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5</w:t>
            </w:r>
          </w:p>
        </w:tc>
      </w:tr>
      <w:tr w:rsidR="00B30659" w:rsidTr="00B30659">
        <w:trPr>
          <w:trHeight w:val="300"/>
        </w:trPr>
        <w:tc>
          <w:tcPr>
            <w:tcW w:w="313" w:type="dxa"/>
            <w:vMerge/>
            <w:vAlign w:val="center"/>
            <w:hideMark/>
          </w:tcPr>
          <w:p w:rsidR="00B30659" w:rsidRPr="003159C5" w:rsidRDefault="00B30659" w:rsidP="005205D1">
            <w:pPr>
              <w:rPr>
                <w:color w:val="000000"/>
                <w:sz w:val="18"/>
                <w:szCs w:val="18"/>
              </w:rPr>
            </w:pP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xml:space="preserve"> проведение мастер-классов </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15</w:t>
            </w:r>
          </w:p>
        </w:tc>
      </w:tr>
      <w:tr w:rsidR="00B30659" w:rsidTr="00B30659">
        <w:trPr>
          <w:trHeight w:val="300"/>
        </w:trPr>
        <w:tc>
          <w:tcPr>
            <w:tcW w:w="313" w:type="dxa"/>
            <w:shd w:val="clear" w:color="auto" w:fill="auto"/>
            <w:hideMark/>
          </w:tcPr>
          <w:p w:rsidR="00B30659" w:rsidRPr="003159C5" w:rsidRDefault="00B30659" w:rsidP="005205D1">
            <w:pPr>
              <w:rPr>
                <w:color w:val="000000"/>
                <w:sz w:val="18"/>
                <w:szCs w:val="18"/>
              </w:rPr>
            </w:pPr>
            <w:r w:rsidRPr="003159C5">
              <w:rPr>
                <w:color w:val="000000"/>
                <w:sz w:val="18"/>
                <w:szCs w:val="18"/>
              </w:rPr>
              <w:t>23</w:t>
            </w:r>
          </w:p>
        </w:tc>
        <w:tc>
          <w:tcPr>
            <w:tcW w:w="7058" w:type="dxa"/>
            <w:shd w:val="clear" w:color="auto" w:fill="auto"/>
            <w:hideMark/>
          </w:tcPr>
          <w:p w:rsidR="00B30659" w:rsidRPr="003159C5" w:rsidRDefault="00B30659" w:rsidP="005205D1">
            <w:pPr>
              <w:rPr>
                <w:b/>
                <w:bCs/>
                <w:color w:val="000000"/>
                <w:sz w:val="18"/>
                <w:szCs w:val="18"/>
              </w:rPr>
            </w:pPr>
            <w:r w:rsidRPr="003159C5">
              <w:rPr>
                <w:b/>
                <w:bCs/>
                <w:color w:val="000000"/>
                <w:sz w:val="18"/>
                <w:szCs w:val="18"/>
              </w:rPr>
              <w:t>Заполнение электронного журнала</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rPr>
          <w:trHeight w:val="190"/>
        </w:trPr>
        <w:tc>
          <w:tcPr>
            <w:tcW w:w="313"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посещаемость</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2</w:t>
            </w:r>
          </w:p>
        </w:tc>
      </w:tr>
      <w:tr w:rsidR="00B30659" w:rsidTr="00B30659">
        <w:trPr>
          <w:trHeight w:val="94"/>
        </w:trPr>
        <w:tc>
          <w:tcPr>
            <w:tcW w:w="313"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7058" w:type="dxa"/>
            <w:shd w:val="clear" w:color="auto" w:fill="auto"/>
            <w:hideMark/>
          </w:tcPr>
          <w:p w:rsidR="00B30659" w:rsidRPr="003159C5" w:rsidRDefault="00B30659" w:rsidP="005205D1">
            <w:pPr>
              <w:rPr>
                <w:color w:val="000000"/>
                <w:sz w:val="18"/>
                <w:szCs w:val="18"/>
              </w:rPr>
            </w:pPr>
            <w:r w:rsidRPr="003159C5">
              <w:rPr>
                <w:color w:val="000000"/>
                <w:sz w:val="18"/>
                <w:szCs w:val="18"/>
              </w:rPr>
              <w:t>- успеваемость</w:t>
            </w:r>
          </w:p>
        </w:tc>
        <w:tc>
          <w:tcPr>
            <w:tcW w:w="1418" w:type="dxa"/>
            <w:shd w:val="clear" w:color="auto" w:fill="auto"/>
            <w:hideMark/>
          </w:tcPr>
          <w:p w:rsidR="00B30659" w:rsidRPr="003159C5" w:rsidRDefault="00B30659" w:rsidP="005205D1">
            <w:pPr>
              <w:rPr>
                <w:color w:val="000000"/>
                <w:sz w:val="18"/>
                <w:szCs w:val="18"/>
              </w:rPr>
            </w:pPr>
            <w:r w:rsidRPr="003159C5">
              <w:rPr>
                <w:color w:val="000000"/>
                <w:sz w:val="18"/>
                <w:szCs w:val="18"/>
              </w:rPr>
              <w:t> </w:t>
            </w:r>
          </w:p>
        </w:tc>
        <w:tc>
          <w:tcPr>
            <w:tcW w:w="1417" w:type="dxa"/>
            <w:shd w:val="clear" w:color="auto" w:fill="auto"/>
            <w:hideMark/>
          </w:tcPr>
          <w:p w:rsidR="00B30659" w:rsidRPr="003159C5" w:rsidRDefault="00B30659" w:rsidP="005205D1">
            <w:pPr>
              <w:jc w:val="center"/>
              <w:rPr>
                <w:color w:val="000000"/>
                <w:sz w:val="18"/>
                <w:szCs w:val="18"/>
              </w:rPr>
            </w:pPr>
            <w:r w:rsidRPr="003159C5">
              <w:rPr>
                <w:color w:val="000000"/>
                <w:sz w:val="18"/>
                <w:szCs w:val="18"/>
              </w:rPr>
              <w:t>От 1 до 30</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6"/>
        </w:trPr>
        <w:tc>
          <w:tcPr>
            <w:tcW w:w="10206" w:type="dxa"/>
            <w:gridSpan w:val="4"/>
            <w:tcBorders>
              <w:top w:val="single" w:sz="4" w:space="0" w:color="auto"/>
              <w:left w:val="single" w:sz="4" w:space="0" w:color="auto"/>
              <w:bottom w:val="single" w:sz="4" w:space="0" w:color="auto"/>
              <w:right w:val="single" w:sz="4" w:space="0" w:color="auto"/>
            </w:tcBorders>
            <w:shd w:val="clear" w:color="auto" w:fill="auto"/>
            <w:hideMark/>
          </w:tcPr>
          <w:p w:rsidR="00B30659" w:rsidRPr="003159C5" w:rsidRDefault="00B30659" w:rsidP="005205D1">
            <w:pPr>
              <w:rPr>
                <w:b/>
                <w:bCs/>
                <w:iCs/>
                <w:color w:val="000000"/>
                <w:sz w:val="18"/>
                <w:szCs w:val="18"/>
              </w:rPr>
            </w:pPr>
          </w:p>
          <w:p w:rsidR="00B30659" w:rsidRPr="003159C5" w:rsidRDefault="00B30659" w:rsidP="005205D1">
            <w:pPr>
              <w:rPr>
                <w:b/>
                <w:bCs/>
                <w:i/>
                <w:iCs/>
                <w:color w:val="000000"/>
                <w:sz w:val="18"/>
                <w:szCs w:val="18"/>
              </w:rPr>
            </w:pPr>
            <w:r w:rsidRPr="003159C5">
              <w:rPr>
                <w:b/>
                <w:bCs/>
                <w:iCs/>
                <w:color w:val="000000"/>
                <w:sz w:val="18"/>
                <w:szCs w:val="18"/>
              </w:rPr>
              <w:t>Показатели и критерии оценки эффективности деятельности классного руководителя</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6"/>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b/>
                <w:bCs/>
                <w:color w:val="000000"/>
                <w:sz w:val="18"/>
                <w:szCs w:val="18"/>
              </w:rPr>
            </w:pPr>
            <w:r w:rsidRPr="003159C5">
              <w:rPr>
                <w:b/>
                <w:bCs/>
                <w:color w:val="000000"/>
                <w:sz w:val="18"/>
                <w:szCs w:val="18"/>
              </w:rPr>
              <w:t xml:space="preserve">Отсутствие пропусков обучающихся без уважительной причины  </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lastRenderedPageBreak/>
              <w:t>100%</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50</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 xml:space="preserve">99,9 % - 97% </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40</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96,9%  - 93%</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30</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1"/>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b/>
                <w:bCs/>
                <w:color w:val="000000"/>
                <w:sz w:val="18"/>
                <w:szCs w:val="18"/>
              </w:rPr>
            </w:pPr>
            <w:r w:rsidRPr="003159C5">
              <w:rPr>
                <w:b/>
                <w:bCs/>
                <w:color w:val="000000"/>
                <w:sz w:val="18"/>
                <w:szCs w:val="18"/>
              </w:rPr>
              <w:t>Отсутствие студентов, стоящих на учете в комиссии по делам несовершеннолетних, правонарушений и нарушений общественного порядка; негативных проявлений в студенческой среде</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5</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b/>
                <w:bCs/>
                <w:color w:val="000000"/>
                <w:sz w:val="18"/>
                <w:szCs w:val="18"/>
              </w:rPr>
            </w:pPr>
            <w:r w:rsidRPr="003159C5">
              <w:rPr>
                <w:b/>
                <w:bCs/>
                <w:color w:val="000000"/>
                <w:sz w:val="18"/>
                <w:szCs w:val="18"/>
              </w:rPr>
              <w:t>Организация учебно-тематических экскурсий, посещение культурно-массовых мероприятий, музеев (при условии охвата студентов  88 – 100%;)</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10</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b/>
                <w:bCs/>
                <w:color w:val="000000"/>
                <w:sz w:val="18"/>
                <w:szCs w:val="18"/>
              </w:rPr>
            </w:pPr>
            <w:r w:rsidRPr="003159C5">
              <w:rPr>
                <w:b/>
                <w:bCs/>
                <w:color w:val="000000"/>
                <w:sz w:val="18"/>
                <w:szCs w:val="18"/>
              </w:rPr>
              <w:t>Участие группы во внеклассных мероприятиях</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7"/>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Победа</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5</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9"/>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 xml:space="preserve">Участие </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0,2 за каждого студента</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1"/>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b/>
                <w:bCs/>
                <w:color w:val="000000"/>
                <w:sz w:val="18"/>
                <w:szCs w:val="18"/>
              </w:rPr>
            </w:pPr>
            <w:r w:rsidRPr="003159C5">
              <w:rPr>
                <w:b/>
                <w:bCs/>
                <w:color w:val="000000"/>
                <w:sz w:val="18"/>
                <w:szCs w:val="18"/>
              </w:rPr>
              <w:t xml:space="preserve">Сохранение или положительная динамика в группах СПО  (ППКРС, ППССЗ) по результатам промежуточной аттестации при условии 100% успеваемости </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1"/>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Абсолютная успеваемость студентов (средний показатель по всем группам), включая результаты курсового и дипломного проектирования, практики:</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9"/>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         100%</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25</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 xml:space="preserve">         99-95% </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20</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Качественная успеваемость студентов (средний показатель по всем группам) включая результаты курсового и дипломного проектирования, практики:</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 xml:space="preserve">         40% и более </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25</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 xml:space="preserve">         35-39% </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20</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9"/>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b/>
                <w:bCs/>
                <w:color w:val="000000"/>
                <w:sz w:val="18"/>
                <w:szCs w:val="18"/>
              </w:rPr>
            </w:pPr>
            <w:r w:rsidRPr="003159C5">
              <w:rPr>
                <w:b/>
                <w:bCs/>
                <w:color w:val="000000"/>
                <w:sz w:val="18"/>
                <w:szCs w:val="18"/>
              </w:rPr>
              <w:t>Количество обучающихся, участвующих в работе органов студенческого  самоуправления (при наличии)</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1 (за чел.)</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b/>
                <w:bCs/>
                <w:color w:val="000000"/>
                <w:sz w:val="18"/>
                <w:szCs w:val="18"/>
              </w:rPr>
            </w:pPr>
            <w:r w:rsidRPr="003159C5">
              <w:rPr>
                <w:b/>
                <w:bCs/>
                <w:color w:val="000000"/>
                <w:sz w:val="18"/>
                <w:szCs w:val="18"/>
              </w:rPr>
              <w:t xml:space="preserve">Количество обучающихся, задействованных </w:t>
            </w:r>
            <w:proofErr w:type="gramStart"/>
            <w:r w:rsidRPr="003159C5">
              <w:rPr>
                <w:b/>
                <w:bCs/>
                <w:color w:val="000000"/>
                <w:sz w:val="18"/>
                <w:szCs w:val="18"/>
              </w:rPr>
              <w:t>в  волонтерской</w:t>
            </w:r>
            <w:proofErr w:type="gramEnd"/>
            <w:r w:rsidRPr="003159C5">
              <w:rPr>
                <w:b/>
                <w:bCs/>
                <w:color w:val="000000"/>
                <w:sz w:val="18"/>
                <w:szCs w:val="18"/>
              </w:rPr>
              <w:t xml:space="preserve"> (добровольческой) деятельности</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1 (за чел.)</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0"/>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b/>
                <w:bCs/>
                <w:color w:val="000000"/>
                <w:sz w:val="18"/>
                <w:szCs w:val="18"/>
              </w:rPr>
            </w:pPr>
            <w:r w:rsidRPr="003159C5">
              <w:rPr>
                <w:b/>
                <w:bCs/>
                <w:color w:val="000000"/>
                <w:sz w:val="18"/>
                <w:szCs w:val="18"/>
              </w:rPr>
              <w:t xml:space="preserve">Количество выпускников,  трудоустроенных по специальности (профессии)  в соответствии с направлением подготовки в течение первого года после выпуска в соответствии с </w:t>
            </w:r>
            <w:proofErr w:type="spellStart"/>
            <w:r w:rsidRPr="003159C5">
              <w:rPr>
                <w:b/>
                <w:bCs/>
                <w:color w:val="000000"/>
                <w:sz w:val="18"/>
                <w:szCs w:val="18"/>
              </w:rPr>
              <w:t>госзаданием</w:t>
            </w:r>
            <w:proofErr w:type="spellEnd"/>
            <w:r w:rsidRPr="003159C5">
              <w:rPr>
                <w:b/>
                <w:bCs/>
                <w:color w:val="000000"/>
                <w:sz w:val="18"/>
                <w:szCs w:val="18"/>
              </w:rPr>
              <w:t xml:space="preserve"> </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b/>
                <w:bCs/>
                <w:color w:val="000000"/>
                <w:sz w:val="18"/>
                <w:szCs w:val="18"/>
              </w:rPr>
            </w:pPr>
            <w:r w:rsidRPr="003159C5">
              <w:rPr>
                <w:b/>
                <w:bCs/>
                <w:color w:val="000000"/>
                <w:sz w:val="18"/>
                <w:szCs w:val="18"/>
              </w:rPr>
              <w:t> </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Свыше 66 % (+ 5 за каждый %)</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5</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65,70%</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20</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7"/>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b/>
                <w:bCs/>
                <w:color w:val="000000"/>
                <w:sz w:val="18"/>
                <w:szCs w:val="18"/>
              </w:rPr>
            </w:pPr>
            <w:r w:rsidRPr="003159C5">
              <w:rPr>
                <w:b/>
                <w:bCs/>
                <w:color w:val="000000"/>
                <w:sz w:val="18"/>
                <w:szCs w:val="18"/>
              </w:rPr>
              <w:t xml:space="preserve">Общественная активность </w:t>
            </w:r>
            <w:proofErr w:type="spellStart"/>
            <w:proofErr w:type="gramStart"/>
            <w:r w:rsidRPr="003159C5">
              <w:rPr>
                <w:b/>
                <w:bCs/>
                <w:color w:val="000000"/>
                <w:sz w:val="18"/>
                <w:szCs w:val="18"/>
              </w:rPr>
              <w:t>кл.руководителя</w:t>
            </w:r>
            <w:proofErr w:type="spellEnd"/>
            <w:proofErr w:type="gramEnd"/>
            <w:r w:rsidRPr="003159C5">
              <w:rPr>
                <w:b/>
                <w:bCs/>
                <w:color w:val="000000"/>
                <w:sz w:val="18"/>
                <w:szCs w:val="18"/>
              </w:rPr>
              <w:t xml:space="preserve"> </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 </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уровень ОУ</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3</w:t>
            </w:r>
          </w:p>
        </w:tc>
      </w:tr>
      <w:tr w:rsidR="00B30659" w:rsidTr="00B30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5"/>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color w:val="000000"/>
                <w:sz w:val="18"/>
                <w:szCs w:val="18"/>
              </w:rPr>
            </w:pPr>
            <w:r w:rsidRPr="003159C5">
              <w:rPr>
                <w:color w:val="000000"/>
                <w:sz w:val="18"/>
                <w:szCs w:val="18"/>
              </w:rPr>
              <w:t>региональный уровень или муниципальный уровень</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10</w:t>
            </w:r>
          </w:p>
        </w:tc>
      </w:tr>
      <w:tr w:rsidR="00B30659" w:rsidTr="000918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8"/>
        </w:trPr>
        <w:tc>
          <w:tcPr>
            <w:tcW w:w="7371" w:type="dxa"/>
            <w:gridSpan w:val="2"/>
            <w:tcBorders>
              <w:top w:val="nil"/>
              <w:left w:val="single" w:sz="4" w:space="0" w:color="auto"/>
              <w:bottom w:val="single" w:sz="4" w:space="0" w:color="auto"/>
              <w:right w:val="single" w:sz="4" w:space="0" w:color="auto"/>
            </w:tcBorders>
            <w:shd w:val="clear" w:color="auto" w:fill="auto"/>
            <w:hideMark/>
          </w:tcPr>
          <w:p w:rsidR="00B30659" w:rsidRPr="003159C5" w:rsidRDefault="00B30659" w:rsidP="005205D1">
            <w:pPr>
              <w:rPr>
                <w:b/>
                <w:bCs/>
                <w:color w:val="000000"/>
                <w:sz w:val="18"/>
                <w:szCs w:val="18"/>
              </w:rPr>
            </w:pPr>
            <w:r w:rsidRPr="003159C5">
              <w:rPr>
                <w:b/>
                <w:bCs/>
                <w:color w:val="000000"/>
                <w:sz w:val="18"/>
                <w:szCs w:val="18"/>
              </w:rPr>
              <w:t xml:space="preserve">Заполнение мониторинга по каждому студенту в электронном журнале по </w:t>
            </w:r>
            <w:proofErr w:type="gramStart"/>
            <w:r w:rsidRPr="003159C5">
              <w:rPr>
                <w:b/>
                <w:bCs/>
                <w:color w:val="000000"/>
                <w:sz w:val="18"/>
                <w:szCs w:val="18"/>
              </w:rPr>
              <w:t>закрепленной  группе</w:t>
            </w:r>
            <w:proofErr w:type="gramEnd"/>
            <w:r w:rsidRPr="003159C5">
              <w:rPr>
                <w:b/>
                <w:bCs/>
                <w:color w:val="000000"/>
                <w:sz w:val="18"/>
                <w:szCs w:val="18"/>
              </w:rPr>
              <w:t xml:space="preserve"> по  внеклассным мероприятиям проводимым в техникуме</w:t>
            </w:r>
          </w:p>
        </w:tc>
        <w:tc>
          <w:tcPr>
            <w:tcW w:w="2835" w:type="dxa"/>
            <w:gridSpan w:val="2"/>
            <w:tcBorders>
              <w:top w:val="nil"/>
              <w:left w:val="nil"/>
              <w:bottom w:val="single" w:sz="4" w:space="0" w:color="auto"/>
              <w:right w:val="single" w:sz="4" w:space="0" w:color="auto"/>
            </w:tcBorders>
            <w:shd w:val="clear" w:color="auto" w:fill="auto"/>
            <w:hideMark/>
          </w:tcPr>
          <w:p w:rsidR="00B30659" w:rsidRPr="003159C5" w:rsidRDefault="00B30659" w:rsidP="005205D1">
            <w:pPr>
              <w:jc w:val="center"/>
              <w:rPr>
                <w:color w:val="000000"/>
                <w:sz w:val="18"/>
                <w:szCs w:val="18"/>
              </w:rPr>
            </w:pPr>
            <w:r w:rsidRPr="003159C5">
              <w:rPr>
                <w:color w:val="000000"/>
                <w:sz w:val="18"/>
                <w:szCs w:val="18"/>
              </w:rPr>
              <w:t>20 (за каждую группу)</w:t>
            </w:r>
          </w:p>
        </w:tc>
      </w:tr>
    </w:tbl>
    <w:p w:rsidR="001C0488" w:rsidRDefault="001C0488" w:rsidP="003239B5">
      <w:pPr>
        <w:jc w:val="both"/>
      </w:pPr>
    </w:p>
    <w:sectPr w:rsidR="001C0488" w:rsidSect="005F76B8">
      <w:headerReference w:type="default" r:id="rId16"/>
      <w:footerReference w:type="default" r:id="rId17"/>
      <w:pgSz w:w="11909" w:h="16834"/>
      <w:pgMar w:top="567" w:right="567" w:bottom="1134" w:left="1134" w:header="425" w:footer="72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0BD7" w:rsidRDefault="006B0BD7" w:rsidP="00AC2D2D">
      <w:r>
        <w:separator/>
      </w:r>
    </w:p>
  </w:endnote>
  <w:endnote w:type="continuationSeparator" w:id="0">
    <w:p w:rsidR="006B0BD7" w:rsidRDefault="006B0BD7" w:rsidP="00AC2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AE1" w:rsidRDefault="00122AE1" w:rsidP="008077F8">
    <w:pPr>
      <w:pStyle w:val="aa"/>
      <w:framePr w:wrap="auto"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29</w:t>
    </w:r>
    <w:r>
      <w:rPr>
        <w:rStyle w:val="ac"/>
      </w:rPr>
      <w:fldChar w:fldCharType="end"/>
    </w:r>
  </w:p>
  <w:p w:rsidR="00122AE1" w:rsidRDefault="00122AE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0BD7" w:rsidRDefault="006B0BD7" w:rsidP="00AC2D2D">
      <w:r>
        <w:separator/>
      </w:r>
    </w:p>
  </w:footnote>
  <w:footnote w:type="continuationSeparator" w:id="0">
    <w:p w:rsidR="006B0BD7" w:rsidRDefault="006B0BD7" w:rsidP="00AC2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3686"/>
      <w:gridCol w:w="1559"/>
      <w:gridCol w:w="3260"/>
    </w:tblGrid>
    <w:tr w:rsidR="00122AE1" w:rsidRPr="00B43B2A" w:rsidTr="00095F08">
      <w:trPr>
        <w:trHeight w:val="133"/>
      </w:trPr>
      <w:tc>
        <w:tcPr>
          <w:tcW w:w="1809" w:type="dxa"/>
        </w:tcPr>
        <w:p w:rsidR="00122AE1" w:rsidRPr="00BF4FB2" w:rsidRDefault="00122AE1" w:rsidP="007A7973">
          <w:pPr>
            <w:pStyle w:val="aa"/>
            <w:rPr>
              <w:b/>
              <w:i/>
            </w:rPr>
          </w:pPr>
          <w:r>
            <w:rPr>
              <w:b/>
              <w:i/>
            </w:rPr>
            <w:t>Редакция: 02</w:t>
          </w:r>
        </w:p>
      </w:tc>
      <w:tc>
        <w:tcPr>
          <w:tcW w:w="3686" w:type="dxa"/>
        </w:tcPr>
        <w:p w:rsidR="00122AE1" w:rsidRPr="00B43B2A" w:rsidRDefault="00122AE1" w:rsidP="007A7973">
          <w:pPr>
            <w:pStyle w:val="aa"/>
          </w:pPr>
          <w:r>
            <w:t xml:space="preserve">Статус документа: </w:t>
          </w:r>
          <w:r w:rsidRPr="00BF4FB2">
            <w:rPr>
              <w:u w:val="single"/>
            </w:rPr>
            <w:t>утвержден</w:t>
          </w:r>
        </w:p>
      </w:tc>
      <w:tc>
        <w:tcPr>
          <w:tcW w:w="1559" w:type="dxa"/>
        </w:tcPr>
        <w:p w:rsidR="00122AE1" w:rsidRPr="00B43B2A" w:rsidRDefault="00122AE1" w:rsidP="007A7973">
          <w:pPr>
            <w:pStyle w:val="aa"/>
            <w:jc w:val="center"/>
          </w:pPr>
          <w:r>
            <w:t>УК № 01</w:t>
          </w:r>
        </w:p>
      </w:tc>
      <w:tc>
        <w:tcPr>
          <w:tcW w:w="3260" w:type="dxa"/>
        </w:tcPr>
        <w:sdt>
          <w:sdtPr>
            <w:id w:val="250395305"/>
            <w:docPartObj>
              <w:docPartGallery w:val="Page Numbers (Top of Page)"/>
              <w:docPartUnique/>
            </w:docPartObj>
          </w:sdtPr>
          <w:sdtContent>
            <w:p w:rsidR="00122AE1" w:rsidRPr="00B43B2A" w:rsidRDefault="00122AE1" w:rsidP="007A7973">
              <w:pPr>
                <w:ind w:hanging="674"/>
              </w:pPr>
              <w:proofErr w:type="spellStart"/>
              <w:r>
                <w:t>Стра</w:t>
              </w:r>
              <w:proofErr w:type="spellEnd"/>
              <w:r>
                <w:t xml:space="preserve">     Стр. </w:t>
              </w:r>
              <w:r>
                <w:rPr>
                  <w:noProof/>
                </w:rPr>
                <w:fldChar w:fldCharType="begin"/>
              </w:r>
              <w:r>
                <w:rPr>
                  <w:noProof/>
                </w:rPr>
                <w:instrText xml:space="preserve"> PAGE </w:instrText>
              </w:r>
              <w:r>
                <w:rPr>
                  <w:noProof/>
                </w:rPr>
                <w:fldChar w:fldCharType="separate"/>
              </w:r>
              <w:r>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sdtContent>
        </w:sdt>
      </w:tc>
    </w:tr>
  </w:tbl>
  <w:p w:rsidR="00122AE1" w:rsidRDefault="00122AE1">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B71D2"/>
    <w:multiLevelType w:val="hybridMultilevel"/>
    <w:tmpl w:val="98406E8A"/>
    <w:lvl w:ilvl="0" w:tplc="D0B697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24568D"/>
    <w:multiLevelType w:val="multilevel"/>
    <w:tmpl w:val="67D27D54"/>
    <w:lvl w:ilvl="0">
      <w:start w:val="5"/>
      <w:numFmt w:val="decimal"/>
      <w:lvlText w:val="%1"/>
      <w:lvlJc w:val="left"/>
      <w:pPr>
        <w:ind w:left="927" w:hanging="360"/>
      </w:pPr>
      <w:rPr>
        <w:rFonts w:hint="default"/>
      </w:rPr>
    </w:lvl>
    <w:lvl w:ilvl="1">
      <w:start w:val="1"/>
      <w:numFmt w:val="bullet"/>
      <w:lvlText w:val=""/>
      <w:lvlJc w:val="left"/>
      <w:pPr>
        <w:ind w:left="1287" w:hanging="720"/>
      </w:pPr>
      <w:rPr>
        <w:rFonts w:ascii="Symbol" w:hAnsi="Symbol"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0B6C6249"/>
    <w:multiLevelType w:val="hybridMultilevel"/>
    <w:tmpl w:val="356A73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0F34F1"/>
    <w:multiLevelType w:val="multilevel"/>
    <w:tmpl w:val="5A6AFA26"/>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1977BC2"/>
    <w:multiLevelType w:val="multilevel"/>
    <w:tmpl w:val="10EEFBF0"/>
    <w:lvl w:ilvl="0">
      <w:start w:val="7"/>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C79082D"/>
    <w:multiLevelType w:val="hybridMultilevel"/>
    <w:tmpl w:val="D0A85196"/>
    <w:lvl w:ilvl="0" w:tplc="3FCAA028">
      <w:start w:val="1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113EC6"/>
    <w:multiLevelType w:val="hybridMultilevel"/>
    <w:tmpl w:val="D980BC28"/>
    <w:lvl w:ilvl="0" w:tplc="D0B697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DAF78CC"/>
    <w:multiLevelType w:val="multilevel"/>
    <w:tmpl w:val="D80CEA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4765B7"/>
    <w:multiLevelType w:val="hybridMultilevel"/>
    <w:tmpl w:val="E7E82AE2"/>
    <w:lvl w:ilvl="0" w:tplc="171E52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6D7391F"/>
    <w:multiLevelType w:val="multilevel"/>
    <w:tmpl w:val="32BE0032"/>
    <w:lvl w:ilvl="0">
      <w:start w:val="7"/>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0185649"/>
    <w:multiLevelType w:val="multilevel"/>
    <w:tmpl w:val="CCF4684A"/>
    <w:lvl w:ilvl="0">
      <w:start w:val="7"/>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3592625"/>
    <w:multiLevelType w:val="hybridMultilevel"/>
    <w:tmpl w:val="313290DC"/>
    <w:lvl w:ilvl="0" w:tplc="08DAE3A0">
      <w:start w:val="1"/>
      <w:numFmt w:val="bullet"/>
      <w:lvlText w:val=""/>
      <w:lvlJc w:val="left"/>
      <w:pPr>
        <w:tabs>
          <w:tab w:val="num" w:pos="862"/>
        </w:tabs>
        <w:ind w:left="862" w:hanging="360"/>
      </w:pPr>
      <w:rPr>
        <w:rFonts w:ascii="Symbol" w:hAnsi="Symbol" w:hint="default"/>
      </w:rPr>
    </w:lvl>
    <w:lvl w:ilvl="1" w:tplc="04190003">
      <w:start w:val="1"/>
      <w:numFmt w:val="bullet"/>
      <w:lvlText w:val="o"/>
      <w:lvlJc w:val="left"/>
      <w:pPr>
        <w:tabs>
          <w:tab w:val="num" w:pos="1582"/>
        </w:tabs>
        <w:ind w:left="1582" w:hanging="360"/>
      </w:pPr>
      <w:rPr>
        <w:rFonts w:ascii="Courier New" w:hAnsi="Courier New" w:hint="default"/>
      </w:rPr>
    </w:lvl>
    <w:lvl w:ilvl="2" w:tplc="04190005">
      <w:start w:val="1"/>
      <w:numFmt w:val="bullet"/>
      <w:lvlText w:val=""/>
      <w:lvlJc w:val="left"/>
      <w:pPr>
        <w:tabs>
          <w:tab w:val="num" w:pos="2302"/>
        </w:tabs>
        <w:ind w:left="2302" w:hanging="360"/>
      </w:pPr>
      <w:rPr>
        <w:rFonts w:ascii="Wingdings" w:hAnsi="Wingdings" w:hint="default"/>
      </w:rPr>
    </w:lvl>
    <w:lvl w:ilvl="3" w:tplc="04190001">
      <w:start w:val="1"/>
      <w:numFmt w:val="bullet"/>
      <w:lvlText w:val=""/>
      <w:lvlJc w:val="left"/>
      <w:pPr>
        <w:tabs>
          <w:tab w:val="num" w:pos="3022"/>
        </w:tabs>
        <w:ind w:left="3022" w:hanging="360"/>
      </w:pPr>
      <w:rPr>
        <w:rFonts w:ascii="Symbol" w:hAnsi="Symbol" w:hint="default"/>
      </w:rPr>
    </w:lvl>
    <w:lvl w:ilvl="4" w:tplc="04190003">
      <w:start w:val="1"/>
      <w:numFmt w:val="bullet"/>
      <w:lvlText w:val="o"/>
      <w:lvlJc w:val="left"/>
      <w:pPr>
        <w:tabs>
          <w:tab w:val="num" w:pos="3742"/>
        </w:tabs>
        <w:ind w:left="3742" w:hanging="360"/>
      </w:pPr>
      <w:rPr>
        <w:rFonts w:ascii="Courier New" w:hAnsi="Courier New" w:hint="default"/>
      </w:rPr>
    </w:lvl>
    <w:lvl w:ilvl="5" w:tplc="04190005">
      <w:start w:val="1"/>
      <w:numFmt w:val="bullet"/>
      <w:lvlText w:val=""/>
      <w:lvlJc w:val="left"/>
      <w:pPr>
        <w:tabs>
          <w:tab w:val="num" w:pos="4462"/>
        </w:tabs>
        <w:ind w:left="4462" w:hanging="360"/>
      </w:pPr>
      <w:rPr>
        <w:rFonts w:ascii="Wingdings" w:hAnsi="Wingdings" w:hint="default"/>
      </w:rPr>
    </w:lvl>
    <w:lvl w:ilvl="6" w:tplc="04190001">
      <w:start w:val="1"/>
      <w:numFmt w:val="bullet"/>
      <w:lvlText w:val=""/>
      <w:lvlJc w:val="left"/>
      <w:pPr>
        <w:tabs>
          <w:tab w:val="num" w:pos="5182"/>
        </w:tabs>
        <w:ind w:left="5182" w:hanging="360"/>
      </w:pPr>
      <w:rPr>
        <w:rFonts w:ascii="Symbol" w:hAnsi="Symbol" w:hint="default"/>
      </w:rPr>
    </w:lvl>
    <w:lvl w:ilvl="7" w:tplc="04190003">
      <w:start w:val="1"/>
      <w:numFmt w:val="bullet"/>
      <w:lvlText w:val="o"/>
      <w:lvlJc w:val="left"/>
      <w:pPr>
        <w:tabs>
          <w:tab w:val="num" w:pos="5902"/>
        </w:tabs>
        <w:ind w:left="5902" w:hanging="360"/>
      </w:pPr>
      <w:rPr>
        <w:rFonts w:ascii="Courier New" w:hAnsi="Courier New" w:hint="default"/>
      </w:rPr>
    </w:lvl>
    <w:lvl w:ilvl="8" w:tplc="04190005">
      <w:start w:val="1"/>
      <w:numFmt w:val="bullet"/>
      <w:lvlText w:val=""/>
      <w:lvlJc w:val="left"/>
      <w:pPr>
        <w:tabs>
          <w:tab w:val="num" w:pos="6622"/>
        </w:tabs>
        <w:ind w:left="6622" w:hanging="360"/>
      </w:pPr>
      <w:rPr>
        <w:rFonts w:ascii="Wingdings" w:hAnsi="Wingdings" w:hint="default"/>
      </w:rPr>
    </w:lvl>
  </w:abstractNum>
  <w:abstractNum w:abstractNumId="12" w15:restartNumberingAfterBreak="0">
    <w:nsid w:val="350D7C45"/>
    <w:multiLevelType w:val="hybridMultilevel"/>
    <w:tmpl w:val="9BF21FBE"/>
    <w:lvl w:ilvl="0" w:tplc="499A31CA">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FA6B36"/>
    <w:multiLevelType w:val="hybridMultilevel"/>
    <w:tmpl w:val="986AB482"/>
    <w:lvl w:ilvl="0" w:tplc="6728FB1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67C7E87"/>
    <w:multiLevelType w:val="multilevel"/>
    <w:tmpl w:val="838C20C8"/>
    <w:lvl w:ilvl="0">
      <w:start w:val="4"/>
      <w:numFmt w:val="decimal"/>
      <w:lvlText w:val="%1."/>
      <w:lvlJc w:val="left"/>
      <w:pPr>
        <w:ind w:left="360" w:hanging="360"/>
      </w:pPr>
      <w:rPr>
        <w:rFonts w:hint="default"/>
        <w:sz w:val="20"/>
      </w:rPr>
    </w:lvl>
    <w:lvl w:ilvl="1">
      <w:start w:val="1"/>
      <w:numFmt w:val="decimal"/>
      <w:lvlText w:val="%1.%2."/>
      <w:lvlJc w:val="left"/>
      <w:pPr>
        <w:ind w:left="644" w:hanging="360"/>
      </w:pPr>
      <w:rPr>
        <w:rFonts w:hint="default"/>
        <w:sz w:val="28"/>
        <w:szCs w:val="28"/>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5" w15:restartNumberingAfterBreak="0">
    <w:nsid w:val="36882E64"/>
    <w:multiLevelType w:val="hybridMultilevel"/>
    <w:tmpl w:val="A1D60378"/>
    <w:lvl w:ilvl="0" w:tplc="0419000F">
      <w:start w:val="6"/>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4A639D"/>
    <w:multiLevelType w:val="hybridMultilevel"/>
    <w:tmpl w:val="A4E45B5A"/>
    <w:lvl w:ilvl="0" w:tplc="D0B697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FBC4C47"/>
    <w:multiLevelType w:val="hybridMultilevel"/>
    <w:tmpl w:val="079C36D8"/>
    <w:lvl w:ilvl="0" w:tplc="D0B697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1D728BC"/>
    <w:multiLevelType w:val="hybridMultilevel"/>
    <w:tmpl w:val="AED4ABE8"/>
    <w:lvl w:ilvl="0" w:tplc="9A94C100">
      <w:start w:val="1"/>
      <w:numFmt w:val="decimal"/>
      <w:lvlText w:val="%1."/>
      <w:lvlJc w:val="left"/>
      <w:pPr>
        <w:ind w:left="502"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19" w15:restartNumberingAfterBreak="0">
    <w:nsid w:val="481213AD"/>
    <w:multiLevelType w:val="hybridMultilevel"/>
    <w:tmpl w:val="19704EAE"/>
    <w:lvl w:ilvl="0" w:tplc="97984582">
      <w:start w:val="6"/>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3E1BF2"/>
    <w:multiLevelType w:val="hybridMultilevel"/>
    <w:tmpl w:val="B75616E6"/>
    <w:lvl w:ilvl="0" w:tplc="D0B697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9BC74F7"/>
    <w:multiLevelType w:val="multilevel"/>
    <w:tmpl w:val="03A4EA72"/>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DAE4AD8"/>
    <w:multiLevelType w:val="hybridMultilevel"/>
    <w:tmpl w:val="18CA7C2C"/>
    <w:lvl w:ilvl="0" w:tplc="D0B697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70934B8"/>
    <w:multiLevelType w:val="multilevel"/>
    <w:tmpl w:val="509ABDD0"/>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DB07238"/>
    <w:multiLevelType w:val="multilevel"/>
    <w:tmpl w:val="26003116"/>
    <w:lvl w:ilvl="0">
      <w:start w:val="1"/>
      <w:numFmt w:val="decimal"/>
      <w:lvlText w:val="%1"/>
      <w:lvlJc w:val="left"/>
      <w:pPr>
        <w:ind w:left="1230" w:hanging="1230"/>
      </w:pPr>
      <w:rPr>
        <w:rFonts w:hint="default"/>
      </w:rPr>
    </w:lvl>
    <w:lvl w:ilvl="1">
      <w:start w:val="1"/>
      <w:numFmt w:val="decimal"/>
      <w:lvlText w:val="%1.%2"/>
      <w:lvlJc w:val="left"/>
      <w:pPr>
        <w:ind w:left="1797" w:hanging="1230"/>
      </w:pPr>
      <w:rPr>
        <w:rFonts w:hint="default"/>
      </w:rPr>
    </w:lvl>
    <w:lvl w:ilvl="2">
      <w:start w:val="1"/>
      <w:numFmt w:val="decimal"/>
      <w:lvlText w:val="%1.%2.%3"/>
      <w:lvlJc w:val="left"/>
      <w:pPr>
        <w:ind w:left="2364" w:hanging="1230"/>
      </w:pPr>
      <w:rPr>
        <w:rFonts w:hint="default"/>
      </w:rPr>
    </w:lvl>
    <w:lvl w:ilvl="3">
      <w:start w:val="1"/>
      <w:numFmt w:val="decimal"/>
      <w:lvlText w:val="%1.%2.%3.%4"/>
      <w:lvlJc w:val="left"/>
      <w:pPr>
        <w:ind w:left="2931" w:hanging="1230"/>
      </w:pPr>
      <w:rPr>
        <w:rFonts w:hint="default"/>
      </w:rPr>
    </w:lvl>
    <w:lvl w:ilvl="4">
      <w:start w:val="1"/>
      <w:numFmt w:val="decimal"/>
      <w:lvlText w:val="%1.%2.%3.%4.%5"/>
      <w:lvlJc w:val="left"/>
      <w:pPr>
        <w:ind w:left="3498" w:hanging="1230"/>
      </w:pPr>
      <w:rPr>
        <w:rFonts w:hint="default"/>
      </w:rPr>
    </w:lvl>
    <w:lvl w:ilvl="5">
      <w:start w:val="1"/>
      <w:numFmt w:val="decimal"/>
      <w:lvlText w:val="%1.%2.%3.%4.%5.%6"/>
      <w:lvlJc w:val="left"/>
      <w:pPr>
        <w:ind w:left="4065" w:hanging="123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70DD1040"/>
    <w:multiLevelType w:val="multilevel"/>
    <w:tmpl w:val="41BACF42"/>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3F72C22"/>
    <w:multiLevelType w:val="hybridMultilevel"/>
    <w:tmpl w:val="8C6CAD44"/>
    <w:lvl w:ilvl="0" w:tplc="8662BF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8511CC2"/>
    <w:multiLevelType w:val="multilevel"/>
    <w:tmpl w:val="04F480C8"/>
    <w:lvl w:ilvl="0">
      <w:start w:val="6"/>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8" w15:restartNumberingAfterBreak="0">
    <w:nsid w:val="7D4F0FBA"/>
    <w:multiLevelType w:val="multilevel"/>
    <w:tmpl w:val="29A64A20"/>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F761A9A"/>
    <w:multiLevelType w:val="multilevel"/>
    <w:tmpl w:val="1C6CDB20"/>
    <w:lvl w:ilvl="0">
      <w:start w:val="5"/>
      <w:numFmt w:val="decimal"/>
      <w:lvlText w:val="%1"/>
      <w:lvlJc w:val="left"/>
      <w:pPr>
        <w:ind w:left="927"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0" w15:restartNumberingAfterBreak="0">
    <w:nsid w:val="7FB52672"/>
    <w:multiLevelType w:val="hybridMultilevel"/>
    <w:tmpl w:val="2E805532"/>
    <w:lvl w:ilvl="0" w:tplc="D0B697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1"/>
  </w:num>
  <w:num w:numId="2">
    <w:abstractNumId w:val="13"/>
  </w:num>
  <w:num w:numId="3">
    <w:abstractNumId w:val="24"/>
  </w:num>
  <w:num w:numId="4">
    <w:abstractNumId w:val="8"/>
  </w:num>
  <w:num w:numId="5">
    <w:abstractNumId w:val="14"/>
  </w:num>
  <w:num w:numId="6">
    <w:abstractNumId w:val="29"/>
  </w:num>
  <w:num w:numId="7">
    <w:abstractNumId w:val="1"/>
  </w:num>
  <w:num w:numId="8">
    <w:abstractNumId w:val="6"/>
  </w:num>
  <w:num w:numId="9">
    <w:abstractNumId w:val="22"/>
  </w:num>
  <w:num w:numId="10">
    <w:abstractNumId w:val="23"/>
  </w:num>
  <w:num w:numId="11">
    <w:abstractNumId w:val="16"/>
  </w:num>
  <w:num w:numId="12">
    <w:abstractNumId w:val="0"/>
  </w:num>
  <w:num w:numId="13">
    <w:abstractNumId w:val="17"/>
  </w:num>
  <w:num w:numId="14">
    <w:abstractNumId w:val="20"/>
  </w:num>
  <w:num w:numId="15">
    <w:abstractNumId w:val="30"/>
  </w:num>
  <w:num w:numId="16">
    <w:abstractNumId w:val="26"/>
  </w:num>
  <w:num w:numId="17">
    <w:abstractNumId w:val="15"/>
  </w:num>
  <w:num w:numId="18">
    <w:abstractNumId w:val="19"/>
  </w:num>
  <w:num w:numId="19">
    <w:abstractNumId w:val="28"/>
  </w:num>
  <w:num w:numId="20">
    <w:abstractNumId w:val="25"/>
  </w:num>
  <w:num w:numId="21">
    <w:abstractNumId w:val="7"/>
  </w:num>
  <w:num w:numId="22">
    <w:abstractNumId w:val="18"/>
  </w:num>
  <w:num w:numId="23">
    <w:abstractNumId w:val="27"/>
  </w:num>
  <w:num w:numId="24">
    <w:abstractNumId w:val="9"/>
  </w:num>
  <w:num w:numId="25">
    <w:abstractNumId w:val="10"/>
  </w:num>
  <w:num w:numId="26">
    <w:abstractNumId w:val="4"/>
  </w:num>
  <w:num w:numId="27">
    <w:abstractNumId w:val="21"/>
  </w:num>
  <w:num w:numId="28">
    <w:abstractNumId w:val="2"/>
  </w:num>
  <w:num w:numId="29">
    <w:abstractNumId w:val="3"/>
  </w:num>
  <w:num w:numId="30">
    <w:abstractNumId w:val="5"/>
  </w:num>
  <w:num w:numId="31">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077F8"/>
    <w:rsid w:val="000004F4"/>
    <w:rsid w:val="000036B2"/>
    <w:rsid w:val="000044F5"/>
    <w:rsid w:val="00005761"/>
    <w:rsid w:val="000104A1"/>
    <w:rsid w:val="00011ACC"/>
    <w:rsid w:val="00011CBD"/>
    <w:rsid w:val="00017CE6"/>
    <w:rsid w:val="00022391"/>
    <w:rsid w:val="0002312E"/>
    <w:rsid w:val="0002562C"/>
    <w:rsid w:val="0003082A"/>
    <w:rsid w:val="00030F22"/>
    <w:rsid w:val="0003327A"/>
    <w:rsid w:val="00046118"/>
    <w:rsid w:val="00046937"/>
    <w:rsid w:val="00050368"/>
    <w:rsid w:val="00051307"/>
    <w:rsid w:val="00051389"/>
    <w:rsid w:val="00051CC5"/>
    <w:rsid w:val="000529A4"/>
    <w:rsid w:val="00055CB4"/>
    <w:rsid w:val="00064EE7"/>
    <w:rsid w:val="00067F90"/>
    <w:rsid w:val="00070F70"/>
    <w:rsid w:val="00073811"/>
    <w:rsid w:val="000738B1"/>
    <w:rsid w:val="000741A3"/>
    <w:rsid w:val="000743F0"/>
    <w:rsid w:val="00074852"/>
    <w:rsid w:val="00074D3C"/>
    <w:rsid w:val="00075237"/>
    <w:rsid w:val="00077B46"/>
    <w:rsid w:val="00081521"/>
    <w:rsid w:val="00081AC4"/>
    <w:rsid w:val="00081FDD"/>
    <w:rsid w:val="00084624"/>
    <w:rsid w:val="0008653A"/>
    <w:rsid w:val="00091860"/>
    <w:rsid w:val="00092A9B"/>
    <w:rsid w:val="00094036"/>
    <w:rsid w:val="00094655"/>
    <w:rsid w:val="00095F08"/>
    <w:rsid w:val="00096AEB"/>
    <w:rsid w:val="000A2469"/>
    <w:rsid w:val="000B0DD5"/>
    <w:rsid w:val="000B1C76"/>
    <w:rsid w:val="000B2647"/>
    <w:rsid w:val="000B33F4"/>
    <w:rsid w:val="000B442C"/>
    <w:rsid w:val="000B4B99"/>
    <w:rsid w:val="000C2701"/>
    <w:rsid w:val="000C3500"/>
    <w:rsid w:val="000C38A9"/>
    <w:rsid w:val="000C43BA"/>
    <w:rsid w:val="000C5A5B"/>
    <w:rsid w:val="000C5F5B"/>
    <w:rsid w:val="000C647B"/>
    <w:rsid w:val="000C7CF6"/>
    <w:rsid w:val="000D26C4"/>
    <w:rsid w:val="000D2924"/>
    <w:rsid w:val="000D4A45"/>
    <w:rsid w:val="000D68CC"/>
    <w:rsid w:val="000E109C"/>
    <w:rsid w:val="000E6680"/>
    <w:rsid w:val="000F0EC4"/>
    <w:rsid w:val="000F287B"/>
    <w:rsid w:val="000F3067"/>
    <w:rsid w:val="000F35BA"/>
    <w:rsid w:val="000F366B"/>
    <w:rsid w:val="000F56B9"/>
    <w:rsid w:val="000F62D3"/>
    <w:rsid w:val="001008CC"/>
    <w:rsid w:val="0010250B"/>
    <w:rsid w:val="001034DC"/>
    <w:rsid w:val="0010551B"/>
    <w:rsid w:val="0010649B"/>
    <w:rsid w:val="001071EB"/>
    <w:rsid w:val="00114634"/>
    <w:rsid w:val="00115846"/>
    <w:rsid w:val="00116304"/>
    <w:rsid w:val="00116430"/>
    <w:rsid w:val="0011685B"/>
    <w:rsid w:val="00117537"/>
    <w:rsid w:val="00117B48"/>
    <w:rsid w:val="001212FD"/>
    <w:rsid w:val="00122AE1"/>
    <w:rsid w:val="00124170"/>
    <w:rsid w:val="00126E2F"/>
    <w:rsid w:val="00127044"/>
    <w:rsid w:val="001277BA"/>
    <w:rsid w:val="00130CD1"/>
    <w:rsid w:val="0013348D"/>
    <w:rsid w:val="0013598E"/>
    <w:rsid w:val="0014693C"/>
    <w:rsid w:val="00147E2F"/>
    <w:rsid w:val="00154C9C"/>
    <w:rsid w:val="001620E6"/>
    <w:rsid w:val="00164F59"/>
    <w:rsid w:val="00171167"/>
    <w:rsid w:val="0017290B"/>
    <w:rsid w:val="001751CE"/>
    <w:rsid w:val="00175C3C"/>
    <w:rsid w:val="00181F68"/>
    <w:rsid w:val="001834EE"/>
    <w:rsid w:val="001839FE"/>
    <w:rsid w:val="00184BE9"/>
    <w:rsid w:val="0018536F"/>
    <w:rsid w:val="001865E9"/>
    <w:rsid w:val="00186BD0"/>
    <w:rsid w:val="0019183D"/>
    <w:rsid w:val="0019435F"/>
    <w:rsid w:val="00195626"/>
    <w:rsid w:val="00195700"/>
    <w:rsid w:val="001A099B"/>
    <w:rsid w:val="001A0D40"/>
    <w:rsid w:val="001A198B"/>
    <w:rsid w:val="001A2A7A"/>
    <w:rsid w:val="001A39D9"/>
    <w:rsid w:val="001A64A8"/>
    <w:rsid w:val="001A6520"/>
    <w:rsid w:val="001B1B24"/>
    <w:rsid w:val="001B2421"/>
    <w:rsid w:val="001B355C"/>
    <w:rsid w:val="001B368E"/>
    <w:rsid w:val="001B6A8C"/>
    <w:rsid w:val="001B71C7"/>
    <w:rsid w:val="001B7779"/>
    <w:rsid w:val="001C0488"/>
    <w:rsid w:val="001C778F"/>
    <w:rsid w:val="001D017D"/>
    <w:rsid w:val="001D15EA"/>
    <w:rsid w:val="001D2895"/>
    <w:rsid w:val="001D3932"/>
    <w:rsid w:val="001D5F2C"/>
    <w:rsid w:val="001E3745"/>
    <w:rsid w:val="001E48AC"/>
    <w:rsid w:val="001E51C6"/>
    <w:rsid w:val="001E7DDD"/>
    <w:rsid w:val="001F2182"/>
    <w:rsid w:val="001F6F6E"/>
    <w:rsid w:val="001F7C11"/>
    <w:rsid w:val="002010F8"/>
    <w:rsid w:val="002015D9"/>
    <w:rsid w:val="00201D36"/>
    <w:rsid w:val="00204E4F"/>
    <w:rsid w:val="002069E5"/>
    <w:rsid w:val="002075B3"/>
    <w:rsid w:val="0020764F"/>
    <w:rsid w:val="002117B7"/>
    <w:rsid w:val="00211CB6"/>
    <w:rsid w:val="00212393"/>
    <w:rsid w:val="002155C5"/>
    <w:rsid w:val="002157A2"/>
    <w:rsid w:val="0021734A"/>
    <w:rsid w:val="00225DB3"/>
    <w:rsid w:val="00225FD0"/>
    <w:rsid w:val="0022777A"/>
    <w:rsid w:val="0023002A"/>
    <w:rsid w:val="00231AF5"/>
    <w:rsid w:val="00232139"/>
    <w:rsid w:val="00235BA3"/>
    <w:rsid w:val="00236C11"/>
    <w:rsid w:val="0024011F"/>
    <w:rsid w:val="002411CF"/>
    <w:rsid w:val="00244CD2"/>
    <w:rsid w:val="002500C4"/>
    <w:rsid w:val="002504B6"/>
    <w:rsid w:val="0025083A"/>
    <w:rsid w:val="00254D76"/>
    <w:rsid w:val="00256156"/>
    <w:rsid w:val="00257A60"/>
    <w:rsid w:val="002608ED"/>
    <w:rsid w:val="002625C8"/>
    <w:rsid w:val="00265D0F"/>
    <w:rsid w:val="00267CCD"/>
    <w:rsid w:val="0027048F"/>
    <w:rsid w:val="00277607"/>
    <w:rsid w:val="0028106B"/>
    <w:rsid w:val="0028435D"/>
    <w:rsid w:val="00284499"/>
    <w:rsid w:val="00284B15"/>
    <w:rsid w:val="00284FA1"/>
    <w:rsid w:val="0028749A"/>
    <w:rsid w:val="00287C4A"/>
    <w:rsid w:val="002910F5"/>
    <w:rsid w:val="00292296"/>
    <w:rsid w:val="00296E7B"/>
    <w:rsid w:val="002970B7"/>
    <w:rsid w:val="002971C2"/>
    <w:rsid w:val="002A01F6"/>
    <w:rsid w:val="002A057F"/>
    <w:rsid w:val="002A184B"/>
    <w:rsid w:val="002A1B91"/>
    <w:rsid w:val="002A26F8"/>
    <w:rsid w:val="002A6110"/>
    <w:rsid w:val="002B006A"/>
    <w:rsid w:val="002B3FDF"/>
    <w:rsid w:val="002B4BA5"/>
    <w:rsid w:val="002B5F00"/>
    <w:rsid w:val="002B60D6"/>
    <w:rsid w:val="002B78A1"/>
    <w:rsid w:val="002C1E5F"/>
    <w:rsid w:val="002C39D5"/>
    <w:rsid w:val="002C6856"/>
    <w:rsid w:val="002C6CFD"/>
    <w:rsid w:val="002D1CF4"/>
    <w:rsid w:val="002D26AE"/>
    <w:rsid w:val="002D4D48"/>
    <w:rsid w:val="002D4EC5"/>
    <w:rsid w:val="002D7764"/>
    <w:rsid w:val="002E0550"/>
    <w:rsid w:val="002E1D2C"/>
    <w:rsid w:val="002E2BAC"/>
    <w:rsid w:val="002F2A7E"/>
    <w:rsid w:val="003008F1"/>
    <w:rsid w:val="0030487C"/>
    <w:rsid w:val="00304D3A"/>
    <w:rsid w:val="00305281"/>
    <w:rsid w:val="00305A8B"/>
    <w:rsid w:val="0030632C"/>
    <w:rsid w:val="00312C6B"/>
    <w:rsid w:val="00312EFD"/>
    <w:rsid w:val="0031334F"/>
    <w:rsid w:val="00320394"/>
    <w:rsid w:val="00322B8D"/>
    <w:rsid w:val="003239B5"/>
    <w:rsid w:val="00323DAA"/>
    <w:rsid w:val="0032441D"/>
    <w:rsid w:val="00326AB0"/>
    <w:rsid w:val="0033012A"/>
    <w:rsid w:val="00331FAD"/>
    <w:rsid w:val="0033465F"/>
    <w:rsid w:val="00334FA1"/>
    <w:rsid w:val="0033516F"/>
    <w:rsid w:val="003403AC"/>
    <w:rsid w:val="00345179"/>
    <w:rsid w:val="003472AB"/>
    <w:rsid w:val="00347EE5"/>
    <w:rsid w:val="003508F1"/>
    <w:rsid w:val="003526C9"/>
    <w:rsid w:val="003530A2"/>
    <w:rsid w:val="00353BE0"/>
    <w:rsid w:val="00353D3D"/>
    <w:rsid w:val="00356233"/>
    <w:rsid w:val="00356703"/>
    <w:rsid w:val="003608A0"/>
    <w:rsid w:val="00361750"/>
    <w:rsid w:val="003618C1"/>
    <w:rsid w:val="00362E81"/>
    <w:rsid w:val="003707A6"/>
    <w:rsid w:val="00375240"/>
    <w:rsid w:val="00375B4A"/>
    <w:rsid w:val="0037792C"/>
    <w:rsid w:val="00383081"/>
    <w:rsid w:val="0038646A"/>
    <w:rsid w:val="00386647"/>
    <w:rsid w:val="0038746C"/>
    <w:rsid w:val="00393A24"/>
    <w:rsid w:val="003A6864"/>
    <w:rsid w:val="003B27F4"/>
    <w:rsid w:val="003C0989"/>
    <w:rsid w:val="003C181D"/>
    <w:rsid w:val="003C491B"/>
    <w:rsid w:val="003C5435"/>
    <w:rsid w:val="003D25C3"/>
    <w:rsid w:val="003D3187"/>
    <w:rsid w:val="003D37C3"/>
    <w:rsid w:val="003D7EF7"/>
    <w:rsid w:val="003E153F"/>
    <w:rsid w:val="003E492C"/>
    <w:rsid w:val="003E64C2"/>
    <w:rsid w:val="003E65D1"/>
    <w:rsid w:val="003F016F"/>
    <w:rsid w:val="003F29F3"/>
    <w:rsid w:val="003F3132"/>
    <w:rsid w:val="003F4796"/>
    <w:rsid w:val="003F5245"/>
    <w:rsid w:val="00401EDF"/>
    <w:rsid w:val="00404276"/>
    <w:rsid w:val="00405405"/>
    <w:rsid w:val="004118E0"/>
    <w:rsid w:val="00413BF1"/>
    <w:rsid w:val="00417E30"/>
    <w:rsid w:val="00421C45"/>
    <w:rsid w:val="0042281A"/>
    <w:rsid w:val="00430859"/>
    <w:rsid w:val="00430906"/>
    <w:rsid w:val="00431767"/>
    <w:rsid w:val="0043270D"/>
    <w:rsid w:val="00435E65"/>
    <w:rsid w:val="0044006B"/>
    <w:rsid w:val="00440A6D"/>
    <w:rsid w:val="00442694"/>
    <w:rsid w:val="0044481B"/>
    <w:rsid w:val="0044548A"/>
    <w:rsid w:val="00445ED5"/>
    <w:rsid w:val="004468F0"/>
    <w:rsid w:val="00447164"/>
    <w:rsid w:val="00447738"/>
    <w:rsid w:val="0045164D"/>
    <w:rsid w:val="004576FD"/>
    <w:rsid w:val="00457BD0"/>
    <w:rsid w:val="00473D92"/>
    <w:rsid w:val="004757C5"/>
    <w:rsid w:val="0047587E"/>
    <w:rsid w:val="00485391"/>
    <w:rsid w:val="00486022"/>
    <w:rsid w:val="00487F99"/>
    <w:rsid w:val="00491204"/>
    <w:rsid w:val="0049200A"/>
    <w:rsid w:val="00495179"/>
    <w:rsid w:val="004974F9"/>
    <w:rsid w:val="004A11C3"/>
    <w:rsid w:val="004A16C6"/>
    <w:rsid w:val="004A22D7"/>
    <w:rsid w:val="004A338A"/>
    <w:rsid w:val="004A361E"/>
    <w:rsid w:val="004A4F3E"/>
    <w:rsid w:val="004A7C3F"/>
    <w:rsid w:val="004A7D56"/>
    <w:rsid w:val="004B2E22"/>
    <w:rsid w:val="004B6EDC"/>
    <w:rsid w:val="004B77A8"/>
    <w:rsid w:val="004C03A4"/>
    <w:rsid w:val="004C0B71"/>
    <w:rsid w:val="004C2A0F"/>
    <w:rsid w:val="004C5650"/>
    <w:rsid w:val="004C6605"/>
    <w:rsid w:val="004D71A2"/>
    <w:rsid w:val="004D7C55"/>
    <w:rsid w:val="004E0A85"/>
    <w:rsid w:val="004E2968"/>
    <w:rsid w:val="004F116F"/>
    <w:rsid w:val="004F2A76"/>
    <w:rsid w:val="00505478"/>
    <w:rsid w:val="005054EE"/>
    <w:rsid w:val="005056EE"/>
    <w:rsid w:val="00506652"/>
    <w:rsid w:val="005205D1"/>
    <w:rsid w:val="00520B85"/>
    <w:rsid w:val="0052429A"/>
    <w:rsid w:val="00525599"/>
    <w:rsid w:val="00532A7A"/>
    <w:rsid w:val="00536175"/>
    <w:rsid w:val="00540473"/>
    <w:rsid w:val="00541B5B"/>
    <w:rsid w:val="00541D61"/>
    <w:rsid w:val="005423C1"/>
    <w:rsid w:val="005442D4"/>
    <w:rsid w:val="0056227B"/>
    <w:rsid w:val="005666B2"/>
    <w:rsid w:val="00566B63"/>
    <w:rsid w:val="00573965"/>
    <w:rsid w:val="00574EAF"/>
    <w:rsid w:val="0059063B"/>
    <w:rsid w:val="0059336A"/>
    <w:rsid w:val="00595EC5"/>
    <w:rsid w:val="00597A4E"/>
    <w:rsid w:val="005A333C"/>
    <w:rsid w:val="005A3840"/>
    <w:rsid w:val="005A664D"/>
    <w:rsid w:val="005B0AA3"/>
    <w:rsid w:val="005B1176"/>
    <w:rsid w:val="005B12D7"/>
    <w:rsid w:val="005B3135"/>
    <w:rsid w:val="005B46E0"/>
    <w:rsid w:val="005B55E8"/>
    <w:rsid w:val="005B727C"/>
    <w:rsid w:val="005C0668"/>
    <w:rsid w:val="005C0B9C"/>
    <w:rsid w:val="005C2285"/>
    <w:rsid w:val="005C2504"/>
    <w:rsid w:val="005C2FDC"/>
    <w:rsid w:val="005C3F24"/>
    <w:rsid w:val="005C5EE5"/>
    <w:rsid w:val="005C5F6E"/>
    <w:rsid w:val="005C67FF"/>
    <w:rsid w:val="005D2369"/>
    <w:rsid w:val="005D3A44"/>
    <w:rsid w:val="005D490B"/>
    <w:rsid w:val="005D5407"/>
    <w:rsid w:val="005D7CF9"/>
    <w:rsid w:val="005E4A5E"/>
    <w:rsid w:val="005E4C50"/>
    <w:rsid w:val="005E52D2"/>
    <w:rsid w:val="005E59F3"/>
    <w:rsid w:val="005F5175"/>
    <w:rsid w:val="005F6C4A"/>
    <w:rsid w:val="005F76B8"/>
    <w:rsid w:val="00601BCA"/>
    <w:rsid w:val="006029F8"/>
    <w:rsid w:val="0060616F"/>
    <w:rsid w:val="00606E2E"/>
    <w:rsid w:val="00610B36"/>
    <w:rsid w:val="006117A0"/>
    <w:rsid w:val="006166F6"/>
    <w:rsid w:val="006203CB"/>
    <w:rsid w:val="00620816"/>
    <w:rsid w:val="00621E4D"/>
    <w:rsid w:val="0062471D"/>
    <w:rsid w:val="006259C0"/>
    <w:rsid w:val="00630BBE"/>
    <w:rsid w:val="006375A5"/>
    <w:rsid w:val="00643A49"/>
    <w:rsid w:val="006474BC"/>
    <w:rsid w:val="00650709"/>
    <w:rsid w:val="006527FD"/>
    <w:rsid w:val="00652949"/>
    <w:rsid w:val="00652B20"/>
    <w:rsid w:val="0065306A"/>
    <w:rsid w:val="006534B5"/>
    <w:rsid w:val="00654139"/>
    <w:rsid w:val="006557E1"/>
    <w:rsid w:val="00657A90"/>
    <w:rsid w:val="00666D96"/>
    <w:rsid w:val="00671AC6"/>
    <w:rsid w:val="00677EF8"/>
    <w:rsid w:val="00680A62"/>
    <w:rsid w:val="006811F2"/>
    <w:rsid w:val="006838E7"/>
    <w:rsid w:val="00685003"/>
    <w:rsid w:val="006902F2"/>
    <w:rsid w:val="00691CD3"/>
    <w:rsid w:val="00693156"/>
    <w:rsid w:val="006940D9"/>
    <w:rsid w:val="0069784B"/>
    <w:rsid w:val="006A3304"/>
    <w:rsid w:val="006A44EA"/>
    <w:rsid w:val="006A6571"/>
    <w:rsid w:val="006A6849"/>
    <w:rsid w:val="006B0B60"/>
    <w:rsid w:val="006B0BD7"/>
    <w:rsid w:val="006B0F98"/>
    <w:rsid w:val="006B58F0"/>
    <w:rsid w:val="006B7618"/>
    <w:rsid w:val="006C0264"/>
    <w:rsid w:val="006C2988"/>
    <w:rsid w:val="006C4CB4"/>
    <w:rsid w:val="006D28FA"/>
    <w:rsid w:val="006D4BDE"/>
    <w:rsid w:val="006D4EAA"/>
    <w:rsid w:val="006D4EF2"/>
    <w:rsid w:val="006D71F9"/>
    <w:rsid w:val="006E07C6"/>
    <w:rsid w:val="006E3C28"/>
    <w:rsid w:val="006E5664"/>
    <w:rsid w:val="006F2416"/>
    <w:rsid w:val="006F24BF"/>
    <w:rsid w:val="006F78CC"/>
    <w:rsid w:val="00700BE0"/>
    <w:rsid w:val="007045FB"/>
    <w:rsid w:val="00706515"/>
    <w:rsid w:val="007079A9"/>
    <w:rsid w:val="00710FEA"/>
    <w:rsid w:val="007144ED"/>
    <w:rsid w:val="00716B75"/>
    <w:rsid w:val="00717D79"/>
    <w:rsid w:val="007212EB"/>
    <w:rsid w:val="007232E7"/>
    <w:rsid w:val="007238D0"/>
    <w:rsid w:val="00723B76"/>
    <w:rsid w:val="00724CBF"/>
    <w:rsid w:val="0072750E"/>
    <w:rsid w:val="007303E3"/>
    <w:rsid w:val="007310CF"/>
    <w:rsid w:val="00740D1F"/>
    <w:rsid w:val="007440DF"/>
    <w:rsid w:val="00746018"/>
    <w:rsid w:val="007475D5"/>
    <w:rsid w:val="0074782E"/>
    <w:rsid w:val="007542B3"/>
    <w:rsid w:val="007548E3"/>
    <w:rsid w:val="0075542D"/>
    <w:rsid w:val="0076089A"/>
    <w:rsid w:val="00760E2A"/>
    <w:rsid w:val="00761684"/>
    <w:rsid w:val="0076210A"/>
    <w:rsid w:val="00763846"/>
    <w:rsid w:val="00763D3B"/>
    <w:rsid w:val="00764A2F"/>
    <w:rsid w:val="00764B91"/>
    <w:rsid w:val="00765399"/>
    <w:rsid w:val="007717AC"/>
    <w:rsid w:val="0077290D"/>
    <w:rsid w:val="00774505"/>
    <w:rsid w:val="0077481F"/>
    <w:rsid w:val="00780ABE"/>
    <w:rsid w:val="007914BF"/>
    <w:rsid w:val="0079206A"/>
    <w:rsid w:val="00797E74"/>
    <w:rsid w:val="007A074D"/>
    <w:rsid w:val="007A21E7"/>
    <w:rsid w:val="007A45BC"/>
    <w:rsid w:val="007A75AC"/>
    <w:rsid w:val="007A7973"/>
    <w:rsid w:val="007B28C5"/>
    <w:rsid w:val="007B4F63"/>
    <w:rsid w:val="007B6818"/>
    <w:rsid w:val="007C778D"/>
    <w:rsid w:val="007D3643"/>
    <w:rsid w:val="007D39F6"/>
    <w:rsid w:val="007D73E1"/>
    <w:rsid w:val="007D76CE"/>
    <w:rsid w:val="007D79D9"/>
    <w:rsid w:val="007E4594"/>
    <w:rsid w:val="007E4A34"/>
    <w:rsid w:val="007E7BC3"/>
    <w:rsid w:val="007F0C9F"/>
    <w:rsid w:val="007F27AD"/>
    <w:rsid w:val="007F4E6C"/>
    <w:rsid w:val="007F5691"/>
    <w:rsid w:val="007F6953"/>
    <w:rsid w:val="00802BF1"/>
    <w:rsid w:val="008074B3"/>
    <w:rsid w:val="008077F8"/>
    <w:rsid w:val="0081140A"/>
    <w:rsid w:val="00811843"/>
    <w:rsid w:val="00812146"/>
    <w:rsid w:val="00814C8F"/>
    <w:rsid w:val="008174BD"/>
    <w:rsid w:val="00822E24"/>
    <w:rsid w:val="008251DF"/>
    <w:rsid w:val="0083021B"/>
    <w:rsid w:val="00830D67"/>
    <w:rsid w:val="00833F82"/>
    <w:rsid w:val="00834060"/>
    <w:rsid w:val="00834F4D"/>
    <w:rsid w:val="00837307"/>
    <w:rsid w:val="008377E4"/>
    <w:rsid w:val="00841623"/>
    <w:rsid w:val="00842B88"/>
    <w:rsid w:val="0084461B"/>
    <w:rsid w:val="008449CA"/>
    <w:rsid w:val="00845846"/>
    <w:rsid w:val="00845AAD"/>
    <w:rsid w:val="00846703"/>
    <w:rsid w:val="008477C2"/>
    <w:rsid w:val="00852530"/>
    <w:rsid w:val="0085578E"/>
    <w:rsid w:val="0085656E"/>
    <w:rsid w:val="00861ABB"/>
    <w:rsid w:val="00862AD2"/>
    <w:rsid w:val="008634B1"/>
    <w:rsid w:val="008634D4"/>
    <w:rsid w:val="008670C8"/>
    <w:rsid w:val="008712D6"/>
    <w:rsid w:val="00874550"/>
    <w:rsid w:val="00876667"/>
    <w:rsid w:val="00876B32"/>
    <w:rsid w:val="0088009D"/>
    <w:rsid w:val="008806E0"/>
    <w:rsid w:val="00880924"/>
    <w:rsid w:val="00882115"/>
    <w:rsid w:val="0088496B"/>
    <w:rsid w:val="00887422"/>
    <w:rsid w:val="008876BB"/>
    <w:rsid w:val="00890659"/>
    <w:rsid w:val="00890F0E"/>
    <w:rsid w:val="00891ADE"/>
    <w:rsid w:val="0089515E"/>
    <w:rsid w:val="00895322"/>
    <w:rsid w:val="0089637C"/>
    <w:rsid w:val="008A18CC"/>
    <w:rsid w:val="008B76C4"/>
    <w:rsid w:val="008C3AFE"/>
    <w:rsid w:val="008D0429"/>
    <w:rsid w:val="008D2524"/>
    <w:rsid w:val="008D5F9E"/>
    <w:rsid w:val="008E7ED1"/>
    <w:rsid w:val="008F2027"/>
    <w:rsid w:val="008F53A8"/>
    <w:rsid w:val="00905890"/>
    <w:rsid w:val="00912283"/>
    <w:rsid w:val="00912F0A"/>
    <w:rsid w:val="009133D0"/>
    <w:rsid w:val="009217A7"/>
    <w:rsid w:val="009247BB"/>
    <w:rsid w:val="009270B2"/>
    <w:rsid w:val="009272D7"/>
    <w:rsid w:val="00927D82"/>
    <w:rsid w:val="009367A3"/>
    <w:rsid w:val="0094118A"/>
    <w:rsid w:val="00941489"/>
    <w:rsid w:val="00941725"/>
    <w:rsid w:val="00941743"/>
    <w:rsid w:val="00941A1A"/>
    <w:rsid w:val="00946ADB"/>
    <w:rsid w:val="00947086"/>
    <w:rsid w:val="00950DE6"/>
    <w:rsid w:val="009518F7"/>
    <w:rsid w:val="009522B1"/>
    <w:rsid w:val="00953E0F"/>
    <w:rsid w:val="009544F1"/>
    <w:rsid w:val="0095776B"/>
    <w:rsid w:val="009708C6"/>
    <w:rsid w:val="00971F6A"/>
    <w:rsid w:val="00973920"/>
    <w:rsid w:val="00975986"/>
    <w:rsid w:val="009816C9"/>
    <w:rsid w:val="009833CA"/>
    <w:rsid w:val="0098399C"/>
    <w:rsid w:val="009907F4"/>
    <w:rsid w:val="009956D9"/>
    <w:rsid w:val="00996FF4"/>
    <w:rsid w:val="009A4431"/>
    <w:rsid w:val="009A52B6"/>
    <w:rsid w:val="009A5B64"/>
    <w:rsid w:val="009A68A2"/>
    <w:rsid w:val="009B2F5A"/>
    <w:rsid w:val="009B3ADC"/>
    <w:rsid w:val="009B45CD"/>
    <w:rsid w:val="009B57B0"/>
    <w:rsid w:val="009B735C"/>
    <w:rsid w:val="009C135E"/>
    <w:rsid w:val="009C1D66"/>
    <w:rsid w:val="009C2842"/>
    <w:rsid w:val="009D17B3"/>
    <w:rsid w:val="009D1B78"/>
    <w:rsid w:val="009D3EE3"/>
    <w:rsid w:val="009D7DD2"/>
    <w:rsid w:val="009E406E"/>
    <w:rsid w:val="009E6800"/>
    <w:rsid w:val="009F1256"/>
    <w:rsid w:val="009F216E"/>
    <w:rsid w:val="009F4E3A"/>
    <w:rsid w:val="00A07F25"/>
    <w:rsid w:val="00A13C49"/>
    <w:rsid w:val="00A15760"/>
    <w:rsid w:val="00A17580"/>
    <w:rsid w:val="00A217BB"/>
    <w:rsid w:val="00A242A7"/>
    <w:rsid w:val="00A24DEF"/>
    <w:rsid w:val="00A3018B"/>
    <w:rsid w:val="00A310F0"/>
    <w:rsid w:val="00A310F4"/>
    <w:rsid w:val="00A31E72"/>
    <w:rsid w:val="00A32149"/>
    <w:rsid w:val="00A35121"/>
    <w:rsid w:val="00A37585"/>
    <w:rsid w:val="00A4099E"/>
    <w:rsid w:val="00A41095"/>
    <w:rsid w:val="00A43355"/>
    <w:rsid w:val="00A461A8"/>
    <w:rsid w:val="00A46455"/>
    <w:rsid w:val="00A510DC"/>
    <w:rsid w:val="00A523C5"/>
    <w:rsid w:val="00A54989"/>
    <w:rsid w:val="00A6671A"/>
    <w:rsid w:val="00A668FF"/>
    <w:rsid w:val="00A72A9E"/>
    <w:rsid w:val="00A740DE"/>
    <w:rsid w:val="00A748B1"/>
    <w:rsid w:val="00A76C7E"/>
    <w:rsid w:val="00A7764B"/>
    <w:rsid w:val="00A80CD9"/>
    <w:rsid w:val="00A81E1D"/>
    <w:rsid w:val="00A838B8"/>
    <w:rsid w:val="00A8467C"/>
    <w:rsid w:val="00A87696"/>
    <w:rsid w:val="00A91F5A"/>
    <w:rsid w:val="00A939D0"/>
    <w:rsid w:val="00A9723E"/>
    <w:rsid w:val="00A978D1"/>
    <w:rsid w:val="00AA1DD3"/>
    <w:rsid w:val="00AA309F"/>
    <w:rsid w:val="00AA30E1"/>
    <w:rsid w:val="00AA315C"/>
    <w:rsid w:val="00AA6821"/>
    <w:rsid w:val="00AB0A7D"/>
    <w:rsid w:val="00AB3ADC"/>
    <w:rsid w:val="00AB4B39"/>
    <w:rsid w:val="00AB4FA8"/>
    <w:rsid w:val="00AC146F"/>
    <w:rsid w:val="00AC1F2C"/>
    <w:rsid w:val="00AC2D2D"/>
    <w:rsid w:val="00AD1686"/>
    <w:rsid w:val="00AD3582"/>
    <w:rsid w:val="00AD419D"/>
    <w:rsid w:val="00AD67D1"/>
    <w:rsid w:val="00AE17DA"/>
    <w:rsid w:val="00AE194F"/>
    <w:rsid w:val="00AF24C1"/>
    <w:rsid w:val="00AF43FE"/>
    <w:rsid w:val="00AF5CA2"/>
    <w:rsid w:val="00AF6F72"/>
    <w:rsid w:val="00B000D4"/>
    <w:rsid w:val="00B01892"/>
    <w:rsid w:val="00B01E13"/>
    <w:rsid w:val="00B036B6"/>
    <w:rsid w:val="00B03E64"/>
    <w:rsid w:val="00B07B13"/>
    <w:rsid w:val="00B07BC1"/>
    <w:rsid w:val="00B10819"/>
    <w:rsid w:val="00B1172C"/>
    <w:rsid w:val="00B138B2"/>
    <w:rsid w:val="00B17501"/>
    <w:rsid w:val="00B17608"/>
    <w:rsid w:val="00B21C5E"/>
    <w:rsid w:val="00B24C79"/>
    <w:rsid w:val="00B301DC"/>
    <w:rsid w:val="00B30659"/>
    <w:rsid w:val="00B33E49"/>
    <w:rsid w:val="00B34595"/>
    <w:rsid w:val="00B36C93"/>
    <w:rsid w:val="00B37D83"/>
    <w:rsid w:val="00B40655"/>
    <w:rsid w:val="00B41CC1"/>
    <w:rsid w:val="00B4517F"/>
    <w:rsid w:val="00B4528B"/>
    <w:rsid w:val="00B465F7"/>
    <w:rsid w:val="00B51602"/>
    <w:rsid w:val="00B516DB"/>
    <w:rsid w:val="00B52346"/>
    <w:rsid w:val="00B526E1"/>
    <w:rsid w:val="00B52CF0"/>
    <w:rsid w:val="00B55B30"/>
    <w:rsid w:val="00B66330"/>
    <w:rsid w:val="00B703EF"/>
    <w:rsid w:val="00B73055"/>
    <w:rsid w:val="00B7310B"/>
    <w:rsid w:val="00B74797"/>
    <w:rsid w:val="00B77B79"/>
    <w:rsid w:val="00B90C35"/>
    <w:rsid w:val="00B92F16"/>
    <w:rsid w:val="00B940FE"/>
    <w:rsid w:val="00BA434D"/>
    <w:rsid w:val="00BA6362"/>
    <w:rsid w:val="00BB01D5"/>
    <w:rsid w:val="00BB0761"/>
    <w:rsid w:val="00BB0808"/>
    <w:rsid w:val="00BB15B8"/>
    <w:rsid w:val="00BB45BE"/>
    <w:rsid w:val="00BB463F"/>
    <w:rsid w:val="00BB5EB0"/>
    <w:rsid w:val="00BB6A1E"/>
    <w:rsid w:val="00BC27EF"/>
    <w:rsid w:val="00BC5D77"/>
    <w:rsid w:val="00BC7149"/>
    <w:rsid w:val="00BC7278"/>
    <w:rsid w:val="00BC73FF"/>
    <w:rsid w:val="00BD076A"/>
    <w:rsid w:val="00BD0852"/>
    <w:rsid w:val="00BD1847"/>
    <w:rsid w:val="00BD357E"/>
    <w:rsid w:val="00BD3704"/>
    <w:rsid w:val="00BE0AD4"/>
    <w:rsid w:val="00BE0D42"/>
    <w:rsid w:val="00BE10BB"/>
    <w:rsid w:val="00BE1EB0"/>
    <w:rsid w:val="00BE75A9"/>
    <w:rsid w:val="00BF1561"/>
    <w:rsid w:val="00C001EC"/>
    <w:rsid w:val="00C006BE"/>
    <w:rsid w:val="00C02245"/>
    <w:rsid w:val="00C051E9"/>
    <w:rsid w:val="00C05862"/>
    <w:rsid w:val="00C10A84"/>
    <w:rsid w:val="00C12F3E"/>
    <w:rsid w:val="00C14F9E"/>
    <w:rsid w:val="00C16905"/>
    <w:rsid w:val="00C22365"/>
    <w:rsid w:val="00C22411"/>
    <w:rsid w:val="00C2267E"/>
    <w:rsid w:val="00C241CD"/>
    <w:rsid w:val="00C32D5F"/>
    <w:rsid w:val="00C33947"/>
    <w:rsid w:val="00C40353"/>
    <w:rsid w:val="00C41C93"/>
    <w:rsid w:val="00C428EC"/>
    <w:rsid w:val="00C42B3B"/>
    <w:rsid w:val="00C43522"/>
    <w:rsid w:val="00C43B78"/>
    <w:rsid w:val="00C4758B"/>
    <w:rsid w:val="00C507AD"/>
    <w:rsid w:val="00C51573"/>
    <w:rsid w:val="00C60581"/>
    <w:rsid w:val="00C618C8"/>
    <w:rsid w:val="00C629B7"/>
    <w:rsid w:val="00C640AD"/>
    <w:rsid w:val="00C714D8"/>
    <w:rsid w:val="00C77E70"/>
    <w:rsid w:val="00C816A5"/>
    <w:rsid w:val="00C8371C"/>
    <w:rsid w:val="00C92EDA"/>
    <w:rsid w:val="00C93B51"/>
    <w:rsid w:val="00C95531"/>
    <w:rsid w:val="00C966CB"/>
    <w:rsid w:val="00C97A64"/>
    <w:rsid w:val="00CA2468"/>
    <w:rsid w:val="00CA4067"/>
    <w:rsid w:val="00CA7F9F"/>
    <w:rsid w:val="00CB0E59"/>
    <w:rsid w:val="00CB1D89"/>
    <w:rsid w:val="00CB31C6"/>
    <w:rsid w:val="00CB3769"/>
    <w:rsid w:val="00CB4F8F"/>
    <w:rsid w:val="00CB4FC2"/>
    <w:rsid w:val="00CC3036"/>
    <w:rsid w:val="00CC347B"/>
    <w:rsid w:val="00CC407C"/>
    <w:rsid w:val="00CC4FF4"/>
    <w:rsid w:val="00CC7C70"/>
    <w:rsid w:val="00CC7F43"/>
    <w:rsid w:val="00CD3C1E"/>
    <w:rsid w:val="00CD4667"/>
    <w:rsid w:val="00CE37B2"/>
    <w:rsid w:val="00CE3AD5"/>
    <w:rsid w:val="00CE3BBF"/>
    <w:rsid w:val="00CE435C"/>
    <w:rsid w:val="00CF0875"/>
    <w:rsid w:val="00CF0D01"/>
    <w:rsid w:val="00CF1AB0"/>
    <w:rsid w:val="00CF40FA"/>
    <w:rsid w:val="00CF4180"/>
    <w:rsid w:val="00CF5FC9"/>
    <w:rsid w:val="00D00F43"/>
    <w:rsid w:val="00D01210"/>
    <w:rsid w:val="00D04586"/>
    <w:rsid w:val="00D123B8"/>
    <w:rsid w:val="00D15E69"/>
    <w:rsid w:val="00D227F0"/>
    <w:rsid w:val="00D22E72"/>
    <w:rsid w:val="00D30B6A"/>
    <w:rsid w:val="00D335EC"/>
    <w:rsid w:val="00D339A8"/>
    <w:rsid w:val="00D350D5"/>
    <w:rsid w:val="00D40494"/>
    <w:rsid w:val="00D41886"/>
    <w:rsid w:val="00D4194B"/>
    <w:rsid w:val="00D4451E"/>
    <w:rsid w:val="00D47978"/>
    <w:rsid w:val="00D47B25"/>
    <w:rsid w:val="00D52744"/>
    <w:rsid w:val="00D52DA0"/>
    <w:rsid w:val="00D54488"/>
    <w:rsid w:val="00D552B6"/>
    <w:rsid w:val="00D55E97"/>
    <w:rsid w:val="00D5669D"/>
    <w:rsid w:val="00D57805"/>
    <w:rsid w:val="00D66D4B"/>
    <w:rsid w:val="00D67764"/>
    <w:rsid w:val="00D7020D"/>
    <w:rsid w:val="00D756DA"/>
    <w:rsid w:val="00D75C37"/>
    <w:rsid w:val="00D764C6"/>
    <w:rsid w:val="00D80ED0"/>
    <w:rsid w:val="00D81AE1"/>
    <w:rsid w:val="00D82CD2"/>
    <w:rsid w:val="00D83C76"/>
    <w:rsid w:val="00D87567"/>
    <w:rsid w:val="00D9101B"/>
    <w:rsid w:val="00D931D7"/>
    <w:rsid w:val="00D936D5"/>
    <w:rsid w:val="00D940CC"/>
    <w:rsid w:val="00D95E02"/>
    <w:rsid w:val="00D95F7D"/>
    <w:rsid w:val="00DA2887"/>
    <w:rsid w:val="00DA2BEA"/>
    <w:rsid w:val="00DA76B1"/>
    <w:rsid w:val="00DB17F4"/>
    <w:rsid w:val="00DB1D0E"/>
    <w:rsid w:val="00DB1F27"/>
    <w:rsid w:val="00DB3A26"/>
    <w:rsid w:val="00DB5C03"/>
    <w:rsid w:val="00DC0E2B"/>
    <w:rsid w:val="00DC1A06"/>
    <w:rsid w:val="00DC480A"/>
    <w:rsid w:val="00DC7C6C"/>
    <w:rsid w:val="00DD1596"/>
    <w:rsid w:val="00DD45D5"/>
    <w:rsid w:val="00DD691D"/>
    <w:rsid w:val="00DD6A1F"/>
    <w:rsid w:val="00DD7A3F"/>
    <w:rsid w:val="00DE4473"/>
    <w:rsid w:val="00DE48D5"/>
    <w:rsid w:val="00DE5DA8"/>
    <w:rsid w:val="00DF233D"/>
    <w:rsid w:val="00DF2B9A"/>
    <w:rsid w:val="00DF4B34"/>
    <w:rsid w:val="00DF5D66"/>
    <w:rsid w:val="00E00D23"/>
    <w:rsid w:val="00E019C5"/>
    <w:rsid w:val="00E01A3A"/>
    <w:rsid w:val="00E04FAE"/>
    <w:rsid w:val="00E109DD"/>
    <w:rsid w:val="00E11B47"/>
    <w:rsid w:val="00E16584"/>
    <w:rsid w:val="00E16B42"/>
    <w:rsid w:val="00E327B4"/>
    <w:rsid w:val="00E330F0"/>
    <w:rsid w:val="00E34693"/>
    <w:rsid w:val="00E34BBB"/>
    <w:rsid w:val="00E34C87"/>
    <w:rsid w:val="00E34DD3"/>
    <w:rsid w:val="00E423AD"/>
    <w:rsid w:val="00E43067"/>
    <w:rsid w:val="00E44E9D"/>
    <w:rsid w:val="00E45163"/>
    <w:rsid w:val="00E46069"/>
    <w:rsid w:val="00E47770"/>
    <w:rsid w:val="00E500BF"/>
    <w:rsid w:val="00E646EF"/>
    <w:rsid w:val="00E66408"/>
    <w:rsid w:val="00E70ABC"/>
    <w:rsid w:val="00E716DE"/>
    <w:rsid w:val="00E7241B"/>
    <w:rsid w:val="00E729CC"/>
    <w:rsid w:val="00E74C67"/>
    <w:rsid w:val="00E75891"/>
    <w:rsid w:val="00E81CC0"/>
    <w:rsid w:val="00E84C94"/>
    <w:rsid w:val="00E85EFF"/>
    <w:rsid w:val="00E9591F"/>
    <w:rsid w:val="00E96CE7"/>
    <w:rsid w:val="00EA1C82"/>
    <w:rsid w:val="00EA742F"/>
    <w:rsid w:val="00EA7FDF"/>
    <w:rsid w:val="00EB0E53"/>
    <w:rsid w:val="00EB0ECF"/>
    <w:rsid w:val="00EB1A70"/>
    <w:rsid w:val="00EB3F5B"/>
    <w:rsid w:val="00EB4198"/>
    <w:rsid w:val="00EB5156"/>
    <w:rsid w:val="00EB54C6"/>
    <w:rsid w:val="00EB7802"/>
    <w:rsid w:val="00EB78B6"/>
    <w:rsid w:val="00EC0104"/>
    <w:rsid w:val="00EC0FBE"/>
    <w:rsid w:val="00EC1443"/>
    <w:rsid w:val="00EC2AEA"/>
    <w:rsid w:val="00EC4A11"/>
    <w:rsid w:val="00EC4B60"/>
    <w:rsid w:val="00EC5FC5"/>
    <w:rsid w:val="00EC734C"/>
    <w:rsid w:val="00ED62A3"/>
    <w:rsid w:val="00EE2A19"/>
    <w:rsid w:val="00EF0090"/>
    <w:rsid w:val="00EF2FEC"/>
    <w:rsid w:val="00F002D3"/>
    <w:rsid w:val="00F01737"/>
    <w:rsid w:val="00F02149"/>
    <w:rsid w:val="00F04834"/>
    <w:rsid w:val="00F109B9"/>
    <w:rsid w:val="00F10E2B"/>
    <w:rsid w:val="00F1287C"/>
    <w:rsid w:val="00F1289E"/>
    <w:rsid w:val="00F12F02"/>
    <w:rsid w:val="00F12FA1"/>
    <w:rsid w:val="00F22FED"/>
    <w:rsid w:val="00F2430D"/>
    <w:rsid w:val="00F260F4"/>
    <w:rsid w:val="00F2719B"/>
    <w:rsid w:val="00F3075C"/>
    <w:rsid w:val="00F307F4"/>
    <w:rsid w:val="00F33E79"/>
    <w:rsid w:val="00F340CB"/>
    <w:rsid w:val="00F4135E"/>
    <w:rsid w:val="00F45124"/>
    <w:rsid w:val="00F4728A"/>
    <w:rsid w:val="00F51B79"/>
    <w:rsid w:val="00F5247E"/>
    <w:rsid w:val="00F57FC3"/>
    <w:rsid w:val="00F61E63"/>
    <w:rsid w:val="00F63B39"/>
    <w:rsid w:val="00F65744"/>
    <w:rsid w:val="00F66308"/>
    <w:rsid w:val="00F66543"/>
    <w:rsid w:val="00F701A4"/>
    <w:rsid w:val="00F717C7"/>
    <w:rsid w:val="00F71CA3"/>
    <w:rsid w:val="00F74F5C"/>
    <w:rsid w:val="00F817C5"/>
    <w:rsid w:val="00F822F1"/>
    <w:rsid w:val="00F8284D"/>
    <w:rsid w:val="00F87131"/>
    <w:rsid w:val="00F878CC"/>
    <w:rsid w:val="00F9110B"/>
    <w:rsid w:val="00F9126C"/>
    <w:rsid w:val="00F917AD"/>
    <w:rsid w:val="00FA13EB"/>
    <w:rsid w:val="00FA194B"/>
    <w:rsid w:val="00FA4634"/>
    <w:rsid w:val="00FA551E"/>
    <w:rsid w:val="00FA5ECF"/>
    <w:rsid w:val="00FA5F19"/>
    <w:rsid w:val="00FA7E3F"/>
    <w:rsid w:val="00FB048A"/>
    <w:rsid w:val="00FB0DFD"/>
    <w:rsid w:val="00FB1454"/>
    <w:rsid w:val="00FB741C"/>
    <w:rsid w:val="00FC4B8B"/>
    <w:rsid w:val="00FC4F59"/>
    <w:rsid w:val="00FD11B6"/>
    <w:rsid w:val="00FD29B5"/>
    <w:rsid w:val="00FD35EB"/>
    <w:rsid w:val="00FD7A34"/>
    <w:rsid w:val="00FD7EBD"/>
    <w:rsid w:val="00FE224A"/>
    <w:rsid w:val="00FE5953"/>
    <w:rsid w:val="00FE7413"/>
    <w:rsid w:val="00FE7D40"/>
    <w:rsid w:val="00FF21EE"/>
    <w:rsid w:val="00FF5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E35D6E"/>
  <w15:docId w15:val="{B1BDA5EB-B53B-4817-A355-04097C8E1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ru-RU"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077F8"/>
    <w:pPr>
      <w:widowControl w:val="0"/>
      <w:autoSpaceDE w:val="0"/>
      <w:autoSpaceDN w:val="0"/>
      <w:adjustRightInd w:val="0"/>
      <w:jc w:val="left"/>
    </w:pPr>
    <w:rPr>
      <w:rFonts w:eastAsia="Times New Roman" w:cs="Times New Roman"/>
      <w:sz w:val="20"/>
      <w:szCs w:val="20"/>
      <w:lang w:eastAsia="ru-RU"/>
    </w:rPr>
  </w:style>
  <w:style w:type="paragraph" w:styleId="1">
    <w:name w:val="heading 1"/>
    <w:basedOn w:val="a"/>
    <w:next w:val="a"/>
    <w:link w:val="10"/>
    <w:rsid w:val="008077F8"/>
    <w:pPr>
      <w:widowControl/>
      <w:autoSpaceDE/>
      <w:autoSpaceDN/>
      <w:adjustRightInd/>
      <w:spacing w:before="240" w:after="60"/>
      <w:contextualSpacing/>
      <w:outlineLvl w:val="0"/>
    </w:pPr>
    <w:rPr>
      <w:rFonts w:ascii="Arial" w:eastAsia="Arial" w:hAnsi="Arial" w:cs="Arial"/>
      <w:b/>
      <w:color w:val="000000"/>
      <w:sz w:val="32"/>
      <w:szCs w:val="22"/>
    </w:rPr>
  </w:style>
  <w:style w:type="paragraph" w:styleId="6">
    <w:name w:val="heading 6"/>
    <w:basedOn w:val="a"/>
    <w:next w:val="a"/>
    <w:link w:val="60"/>
    <w:uiPriority w:val="9"/>
    <w:semiHidden/>
    <w:unhideWhenUsed/>
    <w:qFormat/>
    <w:rsid w:val="00284FA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77F8"/>
    <w:pPr>
      <w:widowControl w:val="0"/>
      <w:autoSpaceDE w:val="0"/>
      <w:autoSpaceDN w:val="0"/>
      <w:adjustRightInd w:val="0"/>
      <w:jc w:val="left"/>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99"/>
    <w:rsid w:val="008077F8"/>
    <w:pPr>
      <w:widowControl/>
      <w:autoSpaceDE/>
      <w:autoSpaceDN/>
      <w:adjustRightInd/>
      <w:spacing w:after="120"/>
    </w:pPr>
    <w:rPr>
      <w:sz w:val="24"/>
      <w:szCs w:val="24"/>
    </w:rPr>
  </w:style>
  <w:style w:type="character" w:customStyle="1" w:styleId="a5">
    <w:name w:val="Основной текст Знак"/>
    <w:basedOn w:val="a0"/>
    <w:link w:val="a4"/>
    <w:uiPriority w:val="99"/>
    <w:rsid w:val="008077F8"/>
    <w:rPr>
      <w:rFonts w:eastAsia="Times New Roman" w:cs="Times New Roman"/>
      <w:szCs w:val="24"/>
      <w:lang w:eastAsia="ru-RU"/>
    </w:rPr>
  </w:style>
  <w:style w:type="paragraph" w:styleId="a6">
    <w:name w:val="Plain Text"/>
    <w:basedOn w:val="a"/>
    <w:link w:val="a7"/>
    <w:uiPriority w:val="99"/>
    <w:rsid w:val="008077F8"/>
    <w:pPr>
      <w:widowControl/>
      <w:autoSpaceDE/>
      <w:autoSpaceDN/>
      <w:adjustRightInd/>
    </w:pPr>
    <w:rPr>
      <w:rFonts w:ascii="Courier New" w:hAnsi="Courier New" w:cs="Courier New"/>
    </w:rPr>
  </w:style>
  <w:style w:type="character" w:customStyle="1" w:styleId="a7">
    <w:name w:val="Текст Знак"/>
    <w:basedOn w:val="a0"/>
    <w:link w:val="a6"/>
    <w:uiPriority w:val="99"/>
    <w:rsid w:val="008077F8"/>
    <w:rPr>
      <w:rFonts w:ascii="Courier New" w:eastAsia="Times New Roman" w:hAnsi="Courier New" w:cs="Courier New"/>
      <w:sz w:val="20"/>
      <w:szCs w:val="20"/>
      <w:lang w:eastAsia="ru-RU"/>
    </w:rPr>
  </w:style>
  <w:style w:type="paragraph" w:customStyle="1" w:styleId="a10">
    <w:name w:val="a1"/>
    <w:basedOn w:val="a"/>
    <w:uiPriority w:val="99"/>
    <w:rsid w:val="008077F8"/>
    <w:pPr>
      <w:widowControl/>
      <w:autoSpaceDE/>
      <w:autoSpaceDN/>
      <w:adjustRightInd/>
      <w:spacing w:before="100" w:beforeAutospacing="1" w:after="100" w:afterAutospacing="1"/>
    </w:pPr>
    <w:rPr>
      <w:sz w:val="24"/>
      <w:szCs w:val="24"/>
    </w:rPr>
  </w:style>
  <w:style w:type="paragraph" w:customStyle="1" w:styleId="Style9">
    <w:name w:val="Style9"/>
    <w:basedOn w:val="a"/>
    <w:uiPriority w:val="99"/>
    <w:rsid w:val="008077F8"/>
    <w:pPr>
      <w:spacing w:line="326" w:lineRule="exact"/>
      <w:jc w:val="both"/>
    </w:pPr>
  </w:style>
  <w:style w:type="character" w:customStyle="1" w:styleId="FontStyle39">
    <w:name w:val="Font Style39"/>
    <w:basedOn w:val="a0"/>
    <w:uiPriority w:val="99"/>
    <w:rsid w:val="008077F8"/>
    <w:rPr>
      <w:rFonts w:ascii="Times New Roman" w:hAnsi="Times New Roman" w:cs="Times New Roman"/>
      <w:sz w:val="26"/>
      <w:szCs w:val="26"/>
    </w:rPr>
  </w:style>
  <w:style w:type="paragraph" w:customStyle="1" w:styleId="Style6">
    <w:name w:val="Style6"/>
    <w:basedOn w:val="a"/>
    <w:uiPriority w:val="99"/>
    <w:rsid w:val="008077F8"/>
    <w:pPr>
      <w:jc w:val="both"/>
    </w:pPr>
  </w:style>
  <w:style w:type="paragraph" w:customStyle="1" w:styleId="Style8">
    <w:name w:val="Style8"/>
    <w:basedOn w:val="a"/>
    <w:uiPriority w:val="99"/>
    <w:rsid w:val="008077F8"/>
    <w:pPr>
      <w:spacing w:line="322" w:lineRule="exact"/>
      <w:jc w:val="center"/>
    </w:pPr>
  </w:style>
  <w:style w:type="paragraph" w:customStyle="1" w:styleId="Style32">
    <w:name w:val="Style32"/>
    <w:basedOn w:val="a"/>
    <w:uiPriority w:val="99"/>
    <w:rsid w:val="008077F8"/>
    <w:pPr>
      <w:spacing w:line="322" w:lineRule="exact"/>
      <w:ind w:hanging="125"/>
    </w:pPr>
  </w:style>
  <w:style w:type="paragraph" w:styleId="a8">
    <w:name w:val="Balloon Text"/>
    <w:basedOn w:val="a"/>
    <w:link w:val="a9"/>
    <w:uiPriority w:val="99"/>
    <w:semiHidden/>
    <w:rsid w:val="008077F8"/>
    <w:rPr>
      <w:rFonts w:ascii="Tahoma" w:hAnsi="Tahoma" w:cs="Tahoma"/>
      <w:sz w:val="16"/>
      <w:szCs w:val="16"/>
    </w:rPr>
  </w:style>
  <w:style w:type="character" w:customStyle="1" w:styleId="a9">
    <w:name w:val="Текст выноски Знак"/>
    <w:basedOn w:val="a0"/>
    <w:link w:val="a8"/>
    <w:uiPriority w:val="99"/>
    <w:semiHidden/>
    <w:rsid w:val="008077F8"/>
    <w:rPr>
      <w:rFonts w:ascii="Tahoma" w:eastAsia="Times New Roman" w:hAnsi="Tahoma" w:cs="Tahoma"/>
      <w:sz w:val="16"/>
      <w:szCs w:val="16"/>
      <w:lang w:eastAsia="ru-RU"/>
    </w:rPr>
  </w:style>
  <w:style w:type="paragraph" w:styleId="aa">
    <w:name w:val="footer"/>
    <w:basedOn w:val="a"/>
    <w:link w:val="ab"/>
    <w:uiPriority w:val="99"/>
    <w:rsid w:val="008077F8"/>
    <w:pPr>
      <w:tabs>
        <w:tab w:val="center" w:pos="4677"/>
        <w:tab w:val="right" w:pos="9355"/>
      </w:tabs>
    </w:pPr>
  </w:style>
  <w:style w:type="character" w:customStyle="1" w:styleId="ab">
    <w:name w:val="Нижний колонтитул Знак"/>
    <w:basedOn w:val="a0"/>
    <w:link w:val="aa"/>
    <w:uiPriority w:val="99"/>
    <w:rsid w:val="008077F8"/>
    <w:rPr>
      <w:rFonts w:eastAsia="Times New Roman" w:cs="Times New Roman"/>
      <w:sz w:val="20"/>
      <w:szCs w:val="20"/>
      <w:lang w:eastAsia="ru-RU"/>
    </w:rPr>
  </w:style>
  <w:style w:type="character" w:styleId="ac">
    <w:name w:val="page number"/>
    <w:basedOn w:val="a0"/>
    <w:uiPriority w:val="99"/>
    <w:rsid w:val="008077F8"/>
    <w:rPr>
      <w:rFonts w:cs="Times New Roman"/>
    </w:rPr>
  </w:style>
  <w:style w:type="character" w:customStyle="1" w:styleId="10">
    <w:name w:val="Заголовок 1 Знак"/>
    <w:basedOn w:val="a0"/>
    <w:link w:val="1"/>
    <w:rsid w:val="008077F8"/>
    <w:rPr>
      <w:rFonts w:ascii="Arial" w:eastAsia="Arial" w:hAnsi="Arial" w:cs="Arial"/>
      <w:b/>
      <w:color w:val="000000"/>
      <w:sz w:val="32"/>
      <w:lang w:eastAsia="ru-RU"/>
    </w:rPr>
  </w:style>
  <w:style w:type="paragraph" w:styleId="ad">
    <w:name w:val="List Paragraph"/>
    <w:basedOn w:val="a"/>
    <w:uiPriority w:val="34"/>
    <w:qFormat/>
    <w:rsid w:val="008077F8"/>
    <w:pPr>
      <w:widowControl/>
      <w:autoSpaceDE/>
      <w:autoSpaceDN/>
      <w:adjustRightInd/>
      <w:ind w:left="720"/>
      <w:contextualSpacing/>
    </w:pPr>
    <w:rPr>
      <w:sz w:val="24"/>
      <w:szCs w:val="24"/>
    </w:rPr>
  </w:style>
  <w:style w:type="paragraph" w:customStyle="1" w:styleId="11">
    <w:name w:val="Обычный1"/>
    <w:rsid w:val="008077F8"/>
    <w:pPr>
      <w:contextualSpacing/>
      <w:jc w:val="left"/>
    </w:pPr>
    <w:rPr>
      <w:rFonts w:eastAsia="Times New Roman" w:cs="Times New Roman"/>
      <w:color w:val="000000"/>
      <w:lang w:eastAsia="ru-RU"/>
    </w:rPr>
  </w:style>
  <w:style w:type="paragraph" w:customStyle="1" w:styleId="consplustitle">
    <w:name w:val="consplustitle"/>
    <w:basedOn w:val="a"/>
    <w:rsid w:val="00525599"/>
    <w:pPr>
      <w:widowControl/>
      <w:autoSpaceDE/>
      <w:autoSpaceDN/>
      <w:adjustRightInd/>
      <w:spacing w:before="100" w:beforeAutospacing="1" w:after="100" w:afterAutospacing="1"/>
    </w:pPr>
    <w:rPr>
      <w:sz w:val="24"/>
      <w:szCs w:val="24"/>
    </w:rPr>
  </w:style>
  <w:style w:type="paragraph" w:customStyle="1" w:styleId="12">
    <w:name w:val="Абзац списка1"/>
    <w:basedOn w:val="a"/>
    <w:qFormat/>
    <w:rsid w:val="00852530"/>
    <w:pPr>
      <w:widowControl/>
      <w:autoSpaceDE/>
      <w:autoSpaceDN/>
      <w:adjustRightInd/>
      <w:ind w:left="720"/>
      <w:contextualSpacing/>
    </w:pPr>
    <w:rPr>
      <w:rFonts w:ascii="Calibri" w:hAnsi="Calibri"/>
      <w:sz w:val="24"/>
      <w:szCs w:val="24"/>
      <w:lang w:val="en-US" w:eastAsia="en-US"/>
    </w:rPr>
  </w:style>
  <w:style w:type="character" w:customStyle="1" w:styleId="apple-converted-space">
    <w:name w:val="apple-converted-space"/>
    <w:basedOn w:val="a0"/>
    <w:rsid w:val="00CC7F43"/>
  </w:style>
  <w:style w:type="character" w:styleId="ae">
    <w:name w:val="Hyperlink"/>
    <w:basedOn w:val="a0"/>
    <w:uiPriority w:val="99"/>
    <w:semiHidden/>
    <w:unhideWhenUsed/>
    <w:rsid w:val="00CC7F43"/>
    <w:rPr>
      <w:color w:val="0000FF"/>
      <w:u w:val="single"/>
    </w:rPr>
  </w:style>
  <w:style w:type="paragraph" w:styleId="af">
    <w:name w:val="No Spacing"/>
    <w:uiPriority w:val="1"/>
    <w:qFormat/>
    <w:rsid w:val="00284FA1"/>
    <w:pPr>
      <w:jc w:val="left"/>
    </w:pPr>
    <w:rPr>
      <w:rFonts w:eastAsia="Times New Roman" w:cs="Times New Roman"/>
      <w:sz w:val="22"/>
      <w:lang w:val="en-US" w:bidi="en-US"/>
    </w:rPr>
  </w:style>
  <w:style w:type="character" w:customStyle="1" w:styleId="60">
    <w:name w:val="Заголовок 6 Знак"/>
    <w:basedOn w:val="a0"/>
    <w:link w:val="6"/>
    <w:uiPriority w:val="9"/>
    <w:semiHidden/>
    <w:rsid w:val="00284FA1"/>
    <w:rPr>
      <w:rFonts w:asciiTheme="majorHAnsi" w:eastAsiaTheme="majorEastAsia" w:hAnsiTheme="majorHAnsi" w:cstheme="majorBidi"/>
      <w:i/>
      <w:iCs/>
      <w:color w:val="243F60" w:themeColor="accent1" w:themeShade="7F"/>
      <w:sz w:val="20"/>
      <w:szCs w:val="20"/>
      <w:lang w:eastAsia="ru-RU"/>
    </w:rPr>
  </w:style>
  <w:style w:type="character" w:styleId="af0">
    <w:name w:val="Strong"/>
    <w:basedOn w:val="a0"/>
    <w:uiPriority w:val="22"/>
    <w:qFormat/>
    <w:rsid w:val="00E96CE7"/>
    <w:rPr>
      <w:b/>
      <w:bCs/>
    </w:rPr>
  </w:style>
  <w:style w:type="paragraph" w:styleId="af1">
    <w:name w:val="header"/>
    <w:basedOn w:val="a"/>
    <w:link w:val="af2"/>
    <w:unhideWhenUsed/>
    <w:rsid w:val="008D0429"/>
    <w:pPr>
      <w:tabs>
        <w:tab w:val="center" w:pos="4677"/>
        <w:tab w:val="right" w:pos="9355"/>
      </w:tabs>
    </w:pPr>
  </w:style>
  <w:style w:type="character" w:customStyle="1" w:styleId="af2">
    <w:name w:val="Верхний колонтитул Знак"/>
    <w:basedOn w:val="a0"/>
    <w:link w:val="af1"/>
    <w:rsid w:val="008D0429"/>
    <w:rPr>
      <w:rFonts w:eastAsia="Times New Roman" w:cs="Times New Roman"/>
      <w:sz w:val="20"/>
      <w:szCs w:val="20"/>
      <w:lang w:eastAsia="ru-RU"/>
    </w:rPr>
  </w:style>
  <w:style w:type="paragraph" w:styleId="af3">
    <w:name w:val="Normal (Web)"/>
    <w:basedOn w:val="a"/>
    <w:rsid w:val="00E716DE"/>
    <w:pPr>
      <w:widowControl/>
      <w:autoSpaceDE/>
      <w:autoSpaceDN/>
      <w:adjustRightInd/>
      <w:spacing w:before="40" w:after="40"/>
    </w:pPr>
  </w:style>
  <w:style w:type="paragraph" w:customStyle="1" w:styleId="formattext">
    <w:name w:val="formattext"/>
    <w:basedOn w:val="a"/>
    <w:rsid w:val="00F3075C"/>
    <w:pPr>
      <w:widowControl/>
      <w:autoSpaceDE/>
      <w:autoSpaceDN/>
      <w:adjustRightInd/>
      <w:spacing w:before="100" w:beforeAutospacing="1" w:after="100" w:afterAutospacing="1"/>
    </w:pPr>
    <w:rPr>
      <w:sz w:val="24"/>
      <w:szCs w:val="24"/>
    </w:rPr>
  </w:style>
  <w:style w:type="character" w:styleId="af4">
    <w:name w:val="annotation reference"/>
    <w:basedOn w:val="a0"/>
    <w:uiPriority w:val="99"/>
    <w:semiHidden/>
    <w:unhideWhenUsed/>
    <w:rsid w:val="00C816A5"/>
    <w:rPr>
      <w:sz w:val="16"/>
      <w:szCs w:val="16"/>
    </w:rPr>
  </w:style>
  <w:style w:type="paragraph" w:styleId="af5">
    <w:name w:val="annotation text"/>
    <w:basedOn w:val="a"/>
    <w:link w:val="af6"/>
    <w:uiPriority w:val="99"/>
    <w:semiHidden/>
    <w:unhideWhenUsed/>
    <w:rsid w:val="00C816A5"/>
  </w:style>
  <w:style w:type="character" w:customStyle="1" w:styleId="af6">
    <w:name w:val="Текст примечания Знак"/>
    <w:basedOn w:val="a0"/>
    <w:link w:val="af5"/>
    <w:uiPriority w:val="99"/>
    <w:semiHidden/>
    <w:rsid w:val="00C816A5"/>
    <w:rPr>
      <w:rFonts w:eastAsia="Times New Roman" w:cs="Times New Roman"/>
      <w:sz w:val="20"/>
      <w:szCs w:val="20"/>
      <w:lang w:eastAsia="ru-RU"/>
    </w:rPr>
  </w:style>
  <w:style w:type="paragraph" w:styleId="af7">
    <w:name w:val="annotation subject"/>
    <w:basedOn w:val="af5"/>
    <w:next w:val="af5"/>
    <w:link w:val="af8"/>
    <w:uiPriority w:val="99"/>
    <w:semiHidden/>
    <w:unhideWhenUsed/>
    <w:rsid w:val="00C816A5"/>
    <w:rPr>
      <w:b/>
      <w:bCs/>
    </w:rPr>
  </w:style>
  <w:style w:type="character" w:customStyle="1" w:styleId="af8">
    <w:name w:val="Тема примечания Знак"/>
    <w:basedOn w:val="af6"/>
    <w:link w:val="af7"/>
    <w:uiPriority w:val="99"/>
    <w:semiHidden/>
    <w:rsid w:val="00C816A5"/>
    <w:rPr>
      <w:rFonts w:eastAsia="Times New Roman" w:cs="Times New Roman"/>
      <w:b/>
      <w:bCs/>
      <w:sz w:val="20"/>
      <w:szCs w:val="20"/>
      <w:lang w:eastAsia="ru-RU"/>
    </w:rPr>
  </w:style>
  <w:style w:type="table" w:customStyle="1" w:styleId="13">
    <w:name w:val="Сетка таблицы1"/>
    <w:basedOn w:val="a1"/>
    <w:next w:val="a3"/>
    <w:uiPriority w:val="59"/>
    <w:rsid w:val="00861ABB"/>
    <w:pPr>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679671">
      <w:bodyDiv w:val="1"/>
      <w:marLeft w:val="0"/>
      <w:marRight w:val="0"/>
      <w:marTop w:val="0"/>
      <w:marBottom w:val="0"/>
      <w:divBdr>
        <w:top w:val="none" w:sz="0" w:space="0" w:color="auto"/>
        <w:left w:val="none" w:sz="0" w:space="0" w:color="auto"/>
        <w:bottom w:val="none" w:sz="0" w:space="0" w:color="auto"/>
        <w:right w:val="none" w:sz="0" w:space="0" w:color="auto"/>
      </w:divBdr>
    </w:div>
    <w:div w:id="407658174">
      <w:bodyDiv w:val="1"/>
      <w:marLeft w:val="0"/>
      <w:marRight w:val="0"/>
      <w:marTop w:val="0"/>
      <w:marBottom w:val="0"/>
      <w:divBdr>
        <w:top w:val="none" w:sz="0" w:space="0" w:color="auto"/>
        <w:left w:val="none" w:sz="0" w:space="0" w:color="auto"/>
        <w:bottom w:val="none" w:sz="0" w:space="0" w:color="auto"/>
        <w:right w:val="none" w:sz="0" w:space="0" w:color="auto"/>
      </w:divBdr>
    </w:div>
    <w:div w:id="92157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ru.wikipedia.org/wiki/%D0%A4%D0%B8%D0%B7%D0%B8%D1%87%D0%B5%D1%81%D0%BA%D0%BE%D0%B5_%D0%BB%D0%B8%D1%86%D0%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u.wikipedia.org/wiki/%D0%A2%D1%80%D1%83%D0%B4%D0%BE%D0%B2%D0%BE%D0%B5_%D0%BF%D1%80%D0%B0%D0%B2%D0%B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wikipedia.org/wiki/%D0%A1%D1%83%D0%B1%D1%8A%D0%B5%D0%BA%D1%82_%D0%BF%D1%80%D0%B0%D0%B2%D0%B0" TargetMode="External"/><Relationship Id="rId5" Type="http://schemas.openxmlformats.org/officeDocument/2006/relationships/webSettings" Target="webSettings.xml"/><Relationship Id="rId15" Type="http://schemas.openxmlformats.org/officeDocument/2006/relationships/hyperlink" Target="http://ru.wikipedia.org/wiki/%D0%A0%D0%B0%D0%B1%D0%BE%D1%82%D0%BE%D0%B4%D0%B0%D1%82%D0%B5%D0%BB%D1%8C" TargetMode="External"/><Relationship Id="rId10" Type="http://schemas.openxmlformats.org/officeDocument/2006/relationships/hyperlink" Target="consultantplus://offline/main?base=LAW;n=119142;fld=1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main?base=LAW;n=71507;fld=134" TargetMode="External"/><Relationship Id="rId14" Type="http://schemas.openxmlformats.org/officeDocument/2006/relationships/hyperlink" Target="http://ru.wikipedia.org/wiki/%D0%A2%D1%80%D1%83%D0%B4%D0%BE%D0%B2%D0%BE%D0%B9_%D0%B4%D0%BE%D0%B3%D0%BE%D0%B2%D0%BE%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2D71C7-B986-4249-A17C-AF788A5ED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3246</TotalTime>
  <Pages>33</Pages>
  <Words>8207</Words>
  <Characters>46783</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konobeevavv</dc:creator>
  <cp:lastModifiedBy>Зубова Татьяна Александровна</cp:lastModifiedBy>
  <cp:revision>29</cp:revision>
  <cp:lastPrinted>2024-01-09T08:07:00Z</cp:lastPrinted>
  <dcterms:created xsi:type="dcterms:W3CDTF">2017-11-27T04:27:00Z</dcterms:created>
  <dcterms:modified xsi:type="dcterms:W3CDTF">2024-01-09T09:11:00Z</dcterms:modified>
</cp:coreProperties>
</file>